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val="0"/>
        <w:wordWrap/>
        <w:adjustRightInd/>
        <w:snapToGrid/>
        <w:spacing w:line="560" w:lineRule="exact"/>
        <w:ind w:left="0" w:leftChars="0" w:right="0" w:firstLine="0" w:firstLineChars="0"/>
        <w:jc w:val="both"/>
        <w:textAlignment w:val="auto"/>
        <w:outlineLvl w:val="1"/>
        <w:rPr>
          <w:rFonts w:ascii="黑体" w:hAnsi="黑体" w:eastAsia="黑体" w:cs="仿宋"/>
          <w:sz w:val="32"/>
          <w:szCs w:val="32"/>
          <w:lang w:eastAsia="zh-CN"/>
        </w:rPr>
      </w:pPr>
      <w:r>
        <w:rPr>
          <w:rFonts w:hint="eastAsia" w:ascii="黑体" w:hAnsi="黑体" w:eastAsia="黑体" w:cs="仿宋"/>
          <w:sz w:val="32"/>
          <w:szCs w:val="32"/>
          <w:lang w:eastAsia="zh-CN"/>
        </w:rPr>
        <w:t>附件</w:t>
      </w:r>
      <w:r>
        <w:rPr>
          <w:rFonts w:ascii="黑体" w:hAnsi="黑体" w:eastAsia="黑体" w:cs="仿宋"/>
          <w:sz w:val="32"/>
          <w:szCs w:val="32"/>
          <w:lang w:eastAsia="zh-CN"/>
        </w:rPr>
        <w:t>1</w:t>
      </w:r>
    </w:p>
    <w:p>
      <w:pPr>
        <w:pStyle w:val="10"/>
        <w:widowControl w:val="0"/>
        <w:wordWrap/>
        <w:adjustRightInd/>
        <w:snapToGrid/>
        <w:spacing w:line="560" w:lineRule="exact"/>
        <w:ind w:left="0" w:leftChars="0" w:right="0" w:firstLine="0" w:firstLineChars="0"/>
        <w:jc w:val="center"/>
        <w:textAlignment w:val="auto"/>
        <w:outlineLvl w:val="9"/>
        <w:rPr>
          <w:rFonts w:ascii="方正小标宋简体" w:hAnsi="方正小标宋简体" w:eastAsia="方正小标宋简体" w:cs="仿宋"/>
          <w:sz w:val="44"/>
          <w:szCs w:val="44"/>
          <w:lang w:eastAsia="zh-CN"/>
        </w:rPr>
      </w:pPr>
      <w:r>
        <w:rPr>
          <w:rFonts w:hint="eastAsia" w:ascii="方正小标宋简体" w:hAnsi="方正小标宋简体" w:eastAsia="方正小标宋简体" w:cs="仿宋"/>
          <w:sz w:val="44"/>
          <w:szCs w:val="44"/>
          <w:lang w:eastAsia="zh-CN"/>
        </w:rPr>
        <w:t>数字金融优秀单位申报指南</w:t>
      </w:r>
    </w:p>
    <w:p>
      <w:pPr>
        <w:pStyle w:val="10"/>
        <w:wordWrap/>
        <w:snapToGrid/>
        <w:spacing w:line="560" w:lineRule="exact"/>
        <w:ind w:left="0" w:leftChars="0" w:right="0" w:firstLine="640" w:firstLineChars="200"/>
        <w:jc w:val="both"/>
        <w:textAlignment w:val="auto"/>
        <w:rPr>
          <w:rFonts w:hint="eastAsia" w:ascii="仿宋_GB2312" w:hAnsi="仿宋" w:eastAsia="仿宋_GB2312" w:cs="仿宋"/>
          <w:sz w:val="32"/>
          <w:szCs w:val="32"/>
          <w:lang w:val="en-US" w:eastAsia="zh-CN"/>
        </w:rPr>
      </w:pPr>
      <w:bookmarkStart w:id="5" w:name="_GoBack"/>
      <w:bookmarkEnd w:id="5"/>
    </w:p>
    <w:p>
      <w:pPr>
        <w:pStyle w:val="10"/>
        <w:wordWrap/>
        <w:snapToGrid/>
        <w:spacing w:line="560" w:lineRule="exact"/>
        <w:ind w:left="0" w:leftChars="0" w:right="0" w:firstLine="640" w:firstLineChars="200"/>
        <w:jc w:val="both"/>
        <w:textAlignment w:val="auto"/>
        <w:outlineLvl w:val="0"/>
        <w:rPr>
          <w:rFonts w:ascii="黑体" w:hAnsi="黑体" w:eastAsia="黑体" w:cs="仿宋"/>
          <w:sz w:val="32"/>
          <w:szCs w:val="32"/>
          <w:lang w:eastAsia="zh-CN"/>
        </w:rPr>
      </w:pPr>
      <w:r>
        <w:rPr>
          <w:rFonts w:hint="eastAsia" w:ascii="黑体" w:hAnsi="黑体" w:eastAsia="黑体" w:cs="仿宋"/>
          <w:sz w:val="32"/>
          <w:szCs w:val="32"/>
          <w:lang w:eastAsia="zh-CN"/>
        </w:rPr>
        <w:t>一、申报对象</w:t>
      </w:r>
    </w:p>
    <w:p>
      <w:pPr>
        <w:pStyle w:val="10"/>
        <w:wordWrap/>
        <w:snapToGrid/>
        <w:spacing w:line="560" w:lineRule="exact"/>
        <w:ind w:left="0" w:leftChars="0" w:right="0" w:firstLine="640" w:firstLineChars="200"/>
        <w:jc w:val="both"/>
        <w:textAlignment w:val="auto"/>
        <w:rPr>
          <w:rFonts w:ascii="仿宋_GB2312" w:hAnsi="仿宋" w:eastAsia="仿宋_GB2312" w:cs="仿宋"/>
          <w:sz w:val="32"/>
          <w:szCs w:val="32"/>
          <w:lang w:eastAsia="zh-CN"/>
        </w:rPr>
      </w:pPr>
      <w:r>
        <w:rPr>
          <w:rFonts w:hint="eastAsia" w:ascii="仿宋_GB2312" w:hAnsi="仿宋" w:eastAsia="仿宋_GB2312" w:cs="仿宋"/>
          <w:sz w:val="32"/>
          <w:szCs w:val="32"/>
          <w:lang w:val="en-US" w:eastAsia="zh-CN"/>
        </w:rPr>
        <w:t>注册成立3</w:t>
      </w:r>
      <w:r>
        <w:rPr>
          <w:rFonts w:ascii="仿宋_GB2312" w:hAnsi="仿宋" w:eastAsia="仿宋_GB2312" w:cs="仿宋"/>
          <w:sz w:val="32"/>
          <w:szCs w:val="32"/>
          <w:lang w:val="en-US" w:eastAsia="zh-CN"/>
        </w:rPr>
        <w:t>年</w:t>
      </w:r>
      <w:r>
        <w:rPr>
          <w:rFonts w:hint="eastAsia" w:ascii="仿宋_GB2312" w:hAnsi="仿宋" w:eastAsia="仿宋_GB2312" w:cs="仿宋"/>
          <w:sz w:val="32"/>
          <w:szCs w:val="32"/>
          <w:lang w:val="en-US" w:eastAsia="zh-CN"/>
        </w:rPr>
        <w:t>以上，注册地或办公地任一位于广州的金融机构、地方金融组织、科技企业、产业集团、科研院所等均可申报。</w:t>
      </w:r>
    </w:p>
    <w:p>
      <w:pPr>
        <w:pStyle w:val="10"/>
        <w:wordWrap/>
        <w:snapToGrid/>
        <w:spacing w:line="560" w:lineRule="exact"/>
        <w:ind w:left="0" w:leftChars="0" w:right="0" w:firstLine="640" w:firstLineChars="200"/>
        <w:jc w:val="both"/>
        <w:textAlignment w:val="auto"/>
        <w:outlineLvl w:val="0"/>
        <w:rPr>
          <w:rFonts w:ascii="黑体" w:hAnsi="黑体" w:eastAsia="黑体" w:cs="仿宋"/>
          <w:sz w:val="32"/>
          <w:szCs w:val="32"/>
          <w:lang w:eastAsia="zh-CN"/>
        </w:rPr>
      </w:pPr>
      <w:r>
        <w:rPr>
          <w:rFonts w:hint="eastAsia" w:ascii="黑体" w:hAnsi="黑体" w:eastAsia="黑体" w:cs="仿宋"/>
          <w:sz w:val="32"/>
          <w:szCs w:val="32"/>
          <w:lang w:val="en-US" w:eastAsia="zh-CN"/>
        </w:rPr>
        <w:t>二</w:t>
      </w:r>
      <w:r>
        <w:rPr>
          <w:rFonts w:hint="eastAsia" w:ascii="黑体" w:hAnsi="黑体" w:eastAsia="黑体" w:cs="仿宋"/>
          <w:sz w:val="32"/>
          <w:szCs w:val="32"/>
          <w:lang w:eastAsia="zh-CN"/>
        </w:rPr>
        <w:t>、申报条件</w:t>
      </w:r>
    </w:p>
    <w:p>
      <w:pPr>
        <w:pStyle w:val="10"/>
        <w:wordWrap/>
        <w:snapToGrid/>
        <w:spacing w:line="560" w:lineRule="exact"/>
        <w:ind w:left="0" w:leftChars="0" w:right="0" w:firstLine="640" w:firstLineChars="200"/>
        <w:jc w:val="both"/>
        <w:textAlignment w:val="auto"/>
        <w:rPr>
          <w:rFonts w:ascii="仿宋_GB2312" w:hAnsi="仿宋" w:eastAsia="仿宋_GB2312" w:cs="仿宋"/>
          <w:sz w:val="32"/>
          <w:szCs w:val="32"/>
          <w:lang w:eastAsia="zh-CN"/>
        </w:rPr>
      </w:pPr>
      <w:r>
        <w:rPr>
          <w:rFonts w:hint="eastAsia" w:ascii="仿宋_GB2312" w:hAnsi="仿宋" w:eastAsia="仿宋_GB2312" w:cs="仿宋"/>
          <w:sz w:val="32"/>
          <w:szCs w:val="32"/>
          <w:lang w:val="en-US" w:eastAsia="zh-CN"/>
        </w:rPr>
        <w:t>符合以下任一条件的均可</w:t>
      </w:r>
      <w:r>
        <w:rPr>
          <w:rFonts w:hint="eastAsia" w:ascii="仿宋_GB2312" w:hAnsi="仿宋" w:eastAsia="仿宋_GB2312" w:cs="仿宋"/>
          <w:sz w:val="32"/>
          <w:szCs w:val="32"/>
          <w:lang w:eastAsia="zh-CN"/>
        </w:rPr>
        <w:t>申报：</w:t>
      </w:r>
    </w:p>
    <w:p>
      <w:pPr>
        <w:pStyle w:val="10"/>
        <w:wordWrap/>
        <w:snapToGrid/>
        <w:spacing w:line="560" w:lineRule="exact"/>
        <w:ind w:left="0" w:leftChars="0" w:right="0" w:firstLine="640" w:firstLineChars="200"/>
        <w:jc w:val="both"/>
        <w:textAlignment w:val="auto"/>
        <w:rPr>
          <w:rFonts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1.通过</w:t>
      </w:r>
      <w:r>
        <w:rPr>
          <w:rFonts w:hint="eastAsia" w:ascii="仿宋_GB2312" w:hAnsi="仿宋" w:eastAsia="仿宋_GB2312" w:cs="仿宋"/>
          <w:sz w:val="32"/>
          <w:szCs w:val="32"/>
          <w:lang w:eastAsia="zh-CN"/>
        </w:rPr>
        <w:t>数字技术赋能金融发展</w:t>
      </w:r>
      <w:r>
        <w:rPr>
          <w:rFonts w:hint="eastAsia" w:ascii="仿宋_GB2312" w:hAnsi="仿宋" w:eastAsia="仿宋_GB2312" w:cs="仿宋"/>
          <w:sz w:val="32"/>
          <w:szCs w:val="32"/>
          <w:lang w:val="en-US" w:eastAsia="zh-CN"/>
        </w:rPr>
        <w:t>或通过</w:t>
      </w:r>
      <w:r>
        <w:rPr>
          <w:rFonts w:hint="eastAsia" w:ascii="仿宋_GB2312" w:hAnsi="仿宋" w:eastAsia="仿宋_GB2312" w:cs="仿宋"/>
          <w:sz w:val="32"/>
          <w:szCs w:val="32"/>
          <w:lang w:eastAsia="zh-CN"/>
        </w:rPr>
        <w:t>数字金融</w:t>
      </w:r>
      <w:r>
        <w:rPr>
          <w:rFonts w:hint="eastAsia" w:ascii="仿宋_GB2312" w:hAnsi="仿宋" w:eastAsia="仿宋_GB2312" w:cs="仿宋"/>
          <w:sz w:val="32"/>
          <w:szCs w:val="32"/>
          <w:lang w:val="en-US" w:eastAsia="zh-CN"/>
        </w:rPr>
        <w:t>支持</w:t>
      </w:r>
      <w:r>
        <w:rPr>
          <w:rFonts w:hint="eastAsia" w:ascii="仿宋_GB2312" w:hAnsi="仿宋" w:eastAsia="仿宋_GB2312" w:cs="仿宋"/>
          <w:sz w:val="32"/>
          <w:szCs w:val="32"/>
          <w:lang w:eastAsia="zh-CN"/>
        </w:rPr>
        <w:t>实体经济发展</w:t>
      </w:r>
      <w:r>
        <w:rPr>
          <w:rFonts w:hint="eastAsia" w:ascii="仿宋_GB2312" w:hAnsi="仿宋" w:eastAsia="仿宋_GB2312" w:cs="仿宋"/>
          <w:sz w:val="32"/>
          <w:szCs w:val="32"/>
          <w:lang w:val="en-US" w:eastAsia="zh-CN"/>
        </w:rPr>
        <w:t>取得显著成效；</w:t>
      </w:r>
    </w:p>
    <w:p>
      <w:pPr>
        <w:pStyle w:val="10"/>
        <w:wordWrap/>
        <w:snapToGrid/>
        <w:spacing w:line="560" w:lineRule="exact"/>
        <w:ind w:left="0" w:leftChars="0" w:right="0" w:firstLine="640" w:firstLineChars="200"/>
        <w:jc w:val="both"/>
        <w:textAlignment w:val="auto"/>
        <w:rPr>
          <w:rFonts w:ascii="仿宋_GB2312" w:hAnsi="仿宋" w:eastAsia="仿宋_GB2312" w:cs="仿宋"/>
          <w:sz w:val="32"/>
          <w:szCs w:val="32"/>
          <w:lang w:eastAsia="zh-CN"/>
        </w:rPr>
      </w:pP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lang w:eastAsia="zh-CN"/>
        </w:rPr>
        <w:t>在科技创新、成果转化、标准制定、人才培育等方面有突出成绩，产生显著的社会效益或经济效益。</w:t>
      </w:r>
    </w:p>
    <w:p>
      <w:pPr>
        <w:pStyle w:val="10"/>
        <w:wordWrap/>
        <w:snapToGrid/>
        <w:spacing w:line="560" w:lineRule="exact"/>
        <w:ind w:left="0" w:leftChars="0" w:right="0" w:firstLine="640" w:firstLineChars="200"/>
        <w:jc w:val="both"/>
        <w:textAlignment w:val="auto"/>
        <w:outlineLvl w:val="0"/>
        <w:rPr>
          <w:rFonts w:hint="eastAsia" w:ascii="黑体" w:hAnsi="黑体" w:eastAsia="黑体" w:cs="仿宋"/>
          <w:sz w:val="32"/>
          <w:szCs w:val="32"/>
          <w:lang w:val="en-US" w:eastAsia="zh-CN"/>
        </w:rPr>
      </w:pPr>
      <w:r>
        <w:rPr>
          <w:rFonts w:hint="eastAsia" w:ascii="黑体" w:hAnsi="黑体" w:eastAsia="黑体" w:cs="仿宋"/>
          <w:sz w:val="32"/>
          <w:szCs w:val="32"/>
          <w:lang w:val="en-US"/>
        </w:rPr>
        <w:t>三</w:t>
      </w:r>
      <w:r>
        <w:rPr>
          <w:rFonts w:hint="eastAsia" w:ascii="黑体" w:hAnsi="黑体" w:eastAsia="黑体" w:cs="仿宋"/>
          <w:sz w:val="32"/>
          <w:szCs w:val="32"/>
        </w:rPr>
        <w:t>、</w:t>
      </w:r>
      <w:r>
        <w:rPr>
          <w:rFonts w:hint="eastAsia" w:ascii="黑体" w:hAnsi="黑体" w:eastAsia="黑体" w:cs="仿宋"/>
          <w:sz w:val="32"/>
          <w:szCs w:val="32"/>
          <w:lang w:val="en-US" w:eastAsia="zh-CN"/>
        </w:rPr>
        <w:t>奖项设置</w:t>
      </w:r>
    </w:p>
    <w:p>
      <w:pPr>
        <w:pStyle w:val="10"/>
        <w:wordWrap/>
        <w:snapToGrid/>
        <w:spacing w:line="560" w:lineRule="exact"/>
        <w:ind w:left="0" w:leftChars="0" w:right="0" w:firstLine="640" w:firstLineChars="200"/>
        <w:jc w:val="both"/>
        <w:textAlignment w:val="auto"/>
        <w:outlineLvl w:val="9"/>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根据申报主体性质，设置数字金融优秀银行单位、数字金融优秀保险单位、数字金融优秀证券单位、数字金融优秀地方金融组织、数字金融优秀科技企业、数字金融优秀科研机构、数字金融优秀产业集团、数字金融优秀数据服务商等奖项。</w:t>
      </w:r>
    </w:p>
    <w:p>
      <w:pPr>
        <w:pStyle w:val="10"/>
        <w:wordWrap/>
        <w:snapToGrid/>
        <w:spacing w:line="560" w:lineRule="exact"/>
        <w:ind w:left="0" w:leftChars="0" w:right="0" w:firstLine="640" w:firstLineChars="200"/>
        <w:jc w:val="both"/>
        <w:textAlignment w:val="auto"/>
        <w:outlineLvl w:val="0"/>
        <w:rPr>
          <w:rFonts w:hint="eastAsia" w:ascii="黑体" w:hAnsi="黑体" w:eastAsia="黑体" w:cs="仿宋"/>
          <w:sz w:val="32"/>
          <w:szCs w:val="32"/>
          <w:lang w:val="en-US" w:eastAsia="zh-CN"/>
        </w:rPr>
      </w:pPr>
    </w:p>
    <w:p>
      <w:pPr>
        <w:pStyle w:val="10"/>
        <w:wordWrap/>
        <w:snapToGrid/>
        <w:spacing w:line="560" w:lineRule="exact"/>
        <w:ind w:left="0" w:leftChars="0" w:right="0" w:firstLine="640" w:firstLineChars="200"/>
        <w:jc w:val="both"/>
        <w:textAlignment w:val="auto"/>
        <w:outlineLvl w:val="0"/>
        <w:rPr>
          <w:rFonts w:hint="eastAsia" w:ascii="黑体" w:hAnsi="黑体" w:eastAsia="黑体" w:cs="仿宋"/>
          <w:sz w:val="32"/>
          <w:szCs w:val="32"/>
          <w:lang w:val="en-US" w:eastAsia="zh-CN"/>
        </w:rPr>
      </w:pPr>
    </w:p>
    <w:p>
      <w:pPr>
        <w:pStyle w:val="10"/>
        <w:wordWrap/>
        <w:snapToGrid/>
        <w:spacing w:line="560" w:lineRule="exact"/>
        <w:ind w:left="0" w:leftChars="0" w:right="0" w:firstLine="640" w:firstLineChars="200"/>
        <w:jc w:val="both"/>
        <w:textAlignment w:val="auto"/>
        <w:outlineLvl w:val="0"/>
        <w:rPr>
          <w:rFonts w:hint="eastAsia" w:ascii="黑体" w:hAnsi="黑体" w:eastAsia="黑体" w:cs="仿宋"/>
          <w:sz w:val="32"/>
          <w:szCs w:val="32"/>
          <w:lang w:val="en-US" w:eastAsia="zh-CN"/>
        </w:rPr>
      </w:pPr>
    </w:p>
    <w:p>
      <w:pPr>
        <w:pStyle w:val="10"/>
        <w:wordWrap/>
        <w:snapToGrid/>
        <w:spacing w:line="560" w:lineRule="exact"/>
        <w:ind w:left="0" w:leftChars="0" w:right="0" w:firstLine="640" w:firstLineChars="200"/>
        <w:jc w:val="both"/>
        <w:textAlignment w:val="auto"/>
        <w:outlineLvl w:val="0"/>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br w:type="page"/>
      </w:r>
    </w:p>
    <w:p>
      <w:pPr>
        <w:pStyle w:val="10"/>
        <w:widowControl w:val="0"/>
        <w:wordWrap/>
        <w:adjustRightInd/>
        <w:snapToGrid/>
        <w:spacing w:line="560" w:lineRule="exact"/>
        <w:ind w:left="0" w:leftChars="0" w:right="0" w:firstLine="0" w:firstLineChars="0"/>
        <w:jc w:val="both"/>
        <w:textAlignment w:val="auto"/>
        <w:outlineLvl w:val="1"/>
        <w:rPr>
          <w:rFonts w:ascii="黑体" w:hAnsi="黑体" w:eastAsia="PMingLiU" w:cs="仿宋"/>
          <w:sz w:val="32"/>
          <w:szCs w:val="32"/>
          <w:lang w:eastAsia="zh-CN"/>
        </w:rPr>
      </w:pPr>
      <w:r>
        <w:rPr>
          <w:rFonts w:hint="eastAsia" w:ascii="黑体" w:hAnsi="黑体" w:eastAsia="黑体" w:cs="仿宋"/>
          <w:sz w:val="32"/>
          <w:szCs w:val="32"/>
          <w:lang w:eastAsia="zh-CN"/>
        </w:rPr>
        <w:t>附件</w:t>
      </w:r>
      <w:r>
        <w:rPr>
          <w:rFonts w:ascii="黑体" w:hAnsi="黑体" w:eastAsia="PMingLiU" w:cs="仿宋"/>
          <w:sz w:val="32"/>
          <w:szCs w:val="32"/>
          <w:lang w:eastAsia="zh-CN"/>
        </w:rPr>
        <w:t>2</w:t>
      </w:r>
    </w:p>
    <w:p>
      <w:pPr>
        <w:pStyle w:val="10"/>
        <w:widowControl w:val="0"/>
        <w:wordWrap/>
        <w:adjustRightInd/>
        <w:snapToGrid/>
        <w:spacing w:line="560" w:lineRule="exact"/>
        <w:ind w:left="0" w:leftChars="0" w:right="0" w:firstLine="0" w:firstLineChars="0"/>
        <w:jc w:val="center"/>
        <w:textAlignment w:val="auto"/>
        <w:outlineLvl w:val="9"/>
        <w:rPr>
          <w:rFonts w:ascii="方正小标宋简体" w:hAnsi="方正小标宋简体" w:eastAsia="方正小标宋简体" w:cs="仿宋"/>
          <w:sz w:val="44"/>
          <w:szCs w:val="44"/>
          <w:lang w:eastAsia="zh-CN"/>
        </w:rPr>
      </w:pPr>
      <w:r>
        <w:rPr>
          <w:rFonts w:hint="eastAsia" w:ascii="方正小标宋简体" w:hAnsi="方正小标宋简体" w:eastAsia="方正小标宋简体" w:cs="仿宋"/>
          <w:sz w:val="44"/>
          <w:szCs w:val="44"/>
          <w:lang w:eastAsia="zh-CN"/>
        </w:rPr>
        <w:t>数字金融优秀案例申报指南</w:t>
      </w:r>
    </w:p>
    <w:p>
      <w:pPr>
        <w:pStyle w:val="10"/>
        <w:wordWrap/>
        <w:snapToGrid/>
        <w:spacing w:line="560" w:lineRule="exact"/>
        <w:ind w:left="0" w:leftChars="0" w:right="0" w:firstLine="640" w:firstLineChars="200"/>
        <w:jc w:val="both"/>
        <w:textAlignment w:val="auto"/>
        <w:rPr>
          <w:rStyle w:val="8"/>
          <w:rFonts w:hint="eastAsia" w:ascii="仿宋_GB2312" w:hAnsi="仿宋" w:eastAsia="仿宋_GB2312" w:cs="仿宋"/>
          <w:sz w:val="32"/>
          <w:szCs w:val="32"/>
          <w:lang w:val="en-US" w:eastAsia="zh-CN" w:bidi="ar-SA"/>
        </w:rPr>
      </w:pPr>
    </w:p>
    <w:p>
      <w:pPr>
        <w:pStyle w:val="10"/>
        <w:wordWrap/>
        <w:snapToGrid/>
        <w:spacing w:line="560" w:lineRule="exact"/>
        <w:ind w:left="0" w:leftChars="0" w:right="0" w:firstLine="640" w:firstLineChars="200"/>
        <w:jc w:val="both"/>
        <w:textAlignment w:val="auto"/>
        <w:outlineLvl w:val="0"/>
        <w:rPr>
          <w:rFonts w:ascii="黑体" w:hAnsi="黑体" w:eastAsia="黑体" w:cs="仿宋"/>
          <w:sz w:val="32"/>
          <w:szCs w:val="32"/>
          <w:lang w:eastAsia="zh-CN"/>
        </w:rPr>
      </w:pPr>
      <w:r>
        <w:rPr>
          <w:rFonts w:hint="eastAsia" w:ascii="黑体" w:hAnsi="黑体" w:eastAsia="黑体" w:cs="仿宋"/>
          <w:sz w:val="32"/>
          <w:szCs w:val="32"/>
          <w:lang w:eastAsia="zh-CN"/>
        </w:rPr>
        <w:t>一、申报对象</w:t>
      </w:r>
    </w:p>
    <w:p>
      <w:pPr>
        <w:pStyle w:val="10"/>
        <w:wordWrap/>
        <w:snapToGrid/>
        <w:spacing w:line="560" w:lineRule="exact"/>
        <w:ind w:left="0" w:leftChars="0" w:right="0" w:firstLine="640" w:firstLineChars="200"/>
        <w:jc w:val="both"/>
        <w:textAlignment w:val="auto"/>
        <w:rPr>
          <w:rStyle w:val="8"/>
          <w:rFonts w:ascii="仿宋_GB2312" w:hAnsi="仿宋" w:eastAsia="仿宋_GB2312" w:cs="仿宋"/>
          <w:sz w:val="32"/>
          <w:szCs w:val="32"/>
          <w:lang w:val="en-US" w:eastAsia="zh-CN" w:bidi="ar-SA"/>
        </w:rPr>
      </w:pPr>
      <w:r>
        <w:rPr>
          <w:rStyle w:val="8"/>
          <w:rFonts w:hint="eastAsia" w:ascii="仿宋_GB2312" w:hAnsi="仿宋" w:eastAsia="仿宋_GB2312" w:cs="仿宋"/>
          <w:sz w:val="32"/>
          <w:szCs w:val="32"/>
          <w:lang w:val="en-US" w:eastAsia="zh-CN" w:bidi="ar-SA"/>
        </w:rPr>
        <w:t>1.金融机构、科技企业、产业集团、科研院所等各类主体均可申报，单个项目</w:t>
      </w:r>
      <w:r>
        <w:rPr>
          <w:rFonts w:hint="eastAsia" w:ascii="仿宋_GB2312" w:hAnsi="仿宋" w:eastAsia="仿宋_GB2312" w:cs="仿宋"/>
          <w:sz w:val="32"/>
          <w:szCs w:val="32"/>
          <w:lang w:val="en-US" w:eastAsia="zh-CN"/>
        </w:rPr>
        <w:t>联合申报单位</w:t>
      </w:r>
      <w:r>
        <w:rPr>
          <w:rFonts w:hint="eastAsia" w:ascii="仿宋_GB2312" w:hAnsi="仿宋" w:eastAsia="仿宋_GB2312" w:cs="仿宋"/>
          <w:sz w:val="32"/>
          <w:szCs w:val="32"/>
          <w:lang w:eastAsia="zh-CN"/>
        </w:rPr>
        <w:t>数量不超过3家。</w:t>
      </w:r>
    </w:p>
    <w:p>
      <w:pPr>
        <w:pStyle w:val="10"/>
        <w:wordWrap/>
        <w:snapToGrid/>
        <w:spacing w:line="560" w:lineRule="exact"/>
        <w:ind w:left="0" w:leftChars="0" w:right="0" w:firstLine="640" w:firstLineChars="200"/>
        <w:jc w:val="both"/>
        <w:textAlignment w:val="auto"/>
        <w:rPr>
          <w:rFonts w:ascii="仿宋_GB2312" w:hAnsi="仿宋" w:eastAsia="仿宋_GB2312" w:cs="仿宋"/>
          <w:sz w:val="32"/>
          <w:szCs w:val="32"/>
          <w:lang w:eastAsia="zh-CN"/>
        </w:rPr>
      </w:pPr>
      <w:r>
        <w:rPr>
          <w:rStyle w:val="8"/>
          <w:rFonts w:hint="eastAsia" w:ascii="仿宋_GB2312" w:hAnsi="仿宋" w:eastAsia="仿宋_GB2312" w:cs="仿宋"/>
          <w:sz w:val="32"/>
          <w:szCs w:val="32"/>
          <w:lang w:val="en-US" w:eastAsia="zh-CN" w:bidi="ar-SA"/>
        </w:rPr>
        <w:t>2.申报主体持续经营满两年，近两年内</w:t>
      </w:r>
      <w:r>
        <w:rPr>
          <w:rFonts w:hint="eastAsia" w:ascii="仿宋_GB2312" w:hAnsi="仿宋" w:eastAsia="仿宋_GB2312" w:cs="仿宋"/>
          <w:sz w:val="32"/>
          <w:szCs w:val="32"/>
          <w:lang w:eastAsia="zh-CN"/>
        </w:rPr>
        <w:t>无重大不良诚信记录，无重大违法违规行为，未</w:t>
      </w:r>
      <w:r>
        <w:rPr>
          <w:rFonts w:hint="eastAsia" w:ascii="仿宋_GB2312" w:hAnsi="仿宋" w:eastAsia="仿宋_GB2312" w:cs="仿宋"/>
          <w:sz w:val="32"/>
          <w:szCs w:val="32"/>
          <w:lang w:val="en-US" w:eastAsia="zh-CN"/>
        </w:rPr>
        <w:t>持续</w:t>
      </w:r>
      <w:r>
        <w:rPr>
          <w:rFonts w:hint="eastAsia" w:ascii="仿宋_GB2312" w:hAnsi="仿宋" w:eastAsia="仿宋_GB2312" w:cs="仿宋"/>
          <w:sz w:val="32"/>
          <w:szCs w:val="32"/>
          <w:lang w:eastAsia="zh-CN"/>
        </w:rPr>
        <w:t>发生</w:t>
      </w:r>
      <w:r>
        <w:rPr>
          <w:rFonts w:hint="eastAsia" w:ascii="仿宋_GB2312" w:hAnsi="仿宋" w:eastAsia="仿宋_GB2312" w:cs="仿宋"/>
          <w:sz w:val="32"/>
          <w:szCs w:val="32"/>
          <w:lang w:val="en-US" w:eastAsia="zh-CN"/>
        </w:rPr>
        <w:t>重大</w:t>
      </w:r>
      <w:r>
        <w:rPr>
          <w:rFonts w:hint="eastAsia" w:ascii="仿宋_GB2312" w:hAnsi="仿宋" w:eastAsia="仿宋_GB2312" w:cs="仿宋"/>
          <w:sz w:val="32"/>
          <w:szCs w:val="32"/>
          <w:lang w:eastAsia="zh-CN"/>
        </w:rPr>
        <w:t>群体性金融风险事件。</w:t>
      </w:r>
    </w:p>
    <w:p>
      <w:pPr>
        <w:pStyle w:val="10"/>
        <w:wordWrap/>
        <w:snapToGrid/>
        <w:spacing w:line="560" w:lineRule="exact"/>
        <w:ind w:left="0" w:leftChars="0" w:right="0" w:firstLine="640" w:firstLineChars="200"/>
        <w:jc w:val="both"/>
        <w:textAlignment w:val="auto"/>
        <w:rPr>
          <w:rFonts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w:t>
      </w:r>
      <w:r>
        <w:rPr>
          <w:rStyle w:val="8"/>
          <w:rFonts w:hint="eastAsia" w:ascii="仿宋_GB2312" w:hAnsi="仿宋" w:eastAsia="仿宋_GB2312" w:cs="仿宋"/>
          <w:sz w:val="32"/>
          <w:szCs w:val="32"/>
          <w:lang w:val="en-US" w:eastAsia="zh-CN" w:bidi="ar-SA"/>
        </w:rPr>
        <w:t>所</w:t>
      </w:r>
      <w:r>
        <w:rPr>
          <w:rFonts w:hint="eastAsia" w:ascii="仿宋_GB2312" w:hAnsi="仿宋" w:eastAsia="仿宋_GB2312" w:cs="仿宋"/>
          <w:sz w:val="32"/>
          <w:szCs w:val="32"/>
          <w:lang w:val="en-US" w:eastAsia="zh-CN"/>
        </w:rPr>
        <w:t>申报案例应为在用且落地应用于广州的具备创新性、示范性、引领性的解决方案。</w:t>
      </w:r>
    </w:p>
    <w:p>
      <w:pPr>
        <w:pStyle w:val="10"/>
        <w:wordWrap/>
        <w:snapToGrid/>
        <w:spacing w:line="560" w:lineRule="exact"/>
        <w:ind w:left="0" w:leftChars="0" w:right="0" w:firstLine="640" w:firstLineChars="200"/>
        <w:jc w:val="both"/>
        <w:textAlignment w:val="auto"/>
        <w:outlineLvl w:val="0"/>
        <w:rPr>
          <w:rFonts w:ascii="黑体" w:hAnsi="黑体" w:eastAsia="黑体" w:cs="仿宋"/>
          <w:sz w:val="32"/>
          <w:szCs w:val="32"/>
          <w:lang w:eastAsia="zh-CN"/>
        </w:rPr>
      </w:pPr>
      <w:r>
        <w:rPr>
          <w:rFonts w:hint="eastAsia" w:ascii="黑体" w:hAnsi="黑体" w:eastAsia="黑体" w:cs="仿宋"/>
          <w:sz w:val="32"/>
          <w:szCs w:val="32"/>
          <w:lang w:val="en-US" w:eastAsia="zh-CN"/>
        </w:rPr>
        <w:t>二</w:t>
      </w:r>
      <w:r>
        <w:rPr>
          <w:rFonts w:hint="eastAsia" w:ascii="黑体" w:hAnsi="黑体" w:eastAsia="黑体" w:cs="仿宋"/>
          <w:sz w:val="32"/>
          <w:szCs w:val="32"/>
          <w:lang w:eastAsia="zh-CN"/>
        </w:rPr>
        <w:t>、申报条件</w:t>
      </w:r>
    </w:p>
    <w:p>
      <w:pPr>
        <w:pStyle w:val="10"/>
        <w:wordWrap/>
        <w:snapToGrid/>
        <w:spacing w:line="560" w:lineRule="exact"/>
        <w:ind w:left="0" w:leftChars="0" w:right="0" w:firstLine="640" w:firstLineChars="200"/>
        <w:jc w:val="both"/>
        <w:textAlignment w:val="auto"/>
        <w:rPr>
          <w:rFonts w:ascii="仿宋_GB2312" w:hAnsi="仿宋" w:eastAsia="仿宋_GB2312" w:cs="仿宋"/>
          <w:sz w:val="32"/>
          <w:szCs w:val="32"/>
          <w:lang w:eastAsia="zh-CN"/>
        </w:rPr>
      </w:pP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lang w:eastAsia="zh-CN"/>
        </w:rPr>
        <w:t>所申报案例须在202</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lang w:eastAsia="zh-CN"/>
        </w:rPr>
        <w:t>年底前</w:t>
      </w:r>
      <w:r>
        <w:rPr>
          <w:rFonts w:hint="eastAsia" w:ascii="仿宋_GB2312" w:hAnsi="仿宋" w:eastAsia="仿宋_GB2312" w:cs="仿宋"/>
          <w:sz w:val="32"/>
          <w:szCs w:val="32"/>
          <w:lang w:val="en-US" w:eastAsia="zh-CN"/>
        </w:rPr>
        <w:t>实施</w:t>
      </w:r>
      <w:r>
        <w:rPr>
          <w:rFonts w:hint="eastAsia" w:ascii="仿宋_GB2312" w:hAnsi="仿宋" w:eastAsia="仿宋_GB2312" w:cs="仿宋"/>
          <w:sz w:val="32"/>
          <w:szCs w:val="32"/>
          <w:lang w:eastAsia="zh-CN"/>
        </w:rPr>
        <w:t>应用并已产生一定的经济效益或社会效益。</w:t>
      </w:r>
    </w:p>
    <w:p>
      <w:pPr>
        <w:pStyle w:val="10"/>
        <w:wordWrap/>
        <w:snapToGrid/>
        <w:spacing w:line="560" w:lineRule="exact"/>
        <w:ind w:left="0" w:leftChars="0" w:right="0" w:firstLine="640" w:firstLineChars="200"/>
        <w:jc w:val="both"/>
        <w:textAlignment w:val="auto"/>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2.申报案例应具备行业领先优势和示范作用，符合以下任一条件：</w:t>
      </w:r>
    </w:p>
    <w:p>
      <w:pPr>
        <w:pStyle w:val="10"/>
        <w:wordWrap/>
        <w:snapToGrid/>
        <w:spacing w:line="560" w:lineRule="exact"/>
        <w:ind w:left="0" w:leftChars="0" w:right="0" w:firstLine="640" w:firstLineChars="200"/>
        <w:jc w:val="both"/>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金融服务升级与效能提升：依托大模型、人工智能技术、区块链、先进通信技术、物联网、云端计算以及大数据分析等前沿数字技术，全面革新金融服务模式，显著增强服务效率与质量，推动金融行业向更高层次发展。</w:t>
      </w:r>
    </w:p>
    <w:p>
      <w:pPr>
        <w:pStyle w:val="10"/>
        <w:wordWrap/>
        <w:snapToGrid/>
        <w:spacing w:line="560" w:lineRule="exact"/>
        <w:ind w:left="0" w:leftChars="0" w:right="0" w:firstLine="640" w:firstLineChars="200"/>
        <w:jc w:val="both"/>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优化数据要素价值释放：通过建立健全数据治理体系，完善数据治理规章制度与数据质量控制机制，促进内外部数据的深度整合与高效共享，推动数据要素的跨界融合与创新应用，为金融机构的产品研发、业务运营、风险管控及内部管理提供坚实的数据支撑，充分挖掘并释放金融数据的巨大潜能。</w:t>
      </w:r>
    </w:p>
    <w:p>
      <w:pPr>
        <w:pStyle w:val="10"/>
        <w:wordWrap/>
        <w:snapToGrid/>
        <w:spacing w:line="560" w:lineRule="exact"/>
        <w:ind w:left="0" w:leftChars="0" w:right="0" w:firstLine="640" w:firstLineChars="200"/>
        <w:jc w:val="both"/>
        <w:textAlignment w:val="auto"/>
        <w:rPr>
          <w:rFonts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（3）金融数字化模式创新：以数字技术为引擎，重塑商业模式、运营、经营及业务形态，全面推动金融机构向数字化转型迈进。</w:t>
      </w:r>
    </w:p>
    <w:p>
      <w:pPr>
        <w:pStyle w:val="10"/>
        <w:tabs>
          <w:tab w:val="left" w:pos="1597"/>
        </w:tabs>
        <w:wordWrap/>
        <w:snapToGrid/>
        <w:spacing w:line="560" w:lineRule="exact"/>
        <w:ind w:left="0" w:leftChars="0" w:right="0" w:firstLine="640" w:firstLineChars="200"/>
        <w:jc w:val="both"/>
        <w:textAlignment w:val="auto"/>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3.申报案例须符合国家和地方关于金融监管的</w:t>
      </w:r>
      <w:r>
        <w:rPr>
          <w:rFonts w:hint="eastAsia" w:ascii="仿宋_GB2312" w:hAnsi="仿宋" w:eastAsia="仿宋_GB2312" w:cs="仿宋"/>
          <w:sz w:val="32"/>
          <w:szCs w:val="32"/>
          <w:lang w:val="en-US" w:eastAsia="zh-CN"/>
        </w:rPr>
        <w:t>有关</w:t>
      </w:r>
      <w:r>
        <w:rPr>
          <w:rFonts w:hint="eastAsia" w:ascii="仿宋_GB2312" w:hAnsi="仿宋" w:eastAsia="仿宋_GB2312" w:cs="仿宋"/>
          <w:sz w:val="32"/>
          <w:szCs w:val="32"/>
          <w:lang w:eastAsia="zh-CN"/>
        </w:rPr>
        <w:t>文件精神和政策导向，严格遵守监管要求，遵循金融业发展的基本逻辑和趋势。</w:t>
      </w:r>
    </w:p>
    <w:p>
      <w:pPr>
        <w:pStyle w:val="10"/>
        <w:wordWrap/>
        <w:snapToGrid/>
        <w:spacing w:line="560" w:lineRule="exact"/>
        <w:ind w:left="0" w:leftChars="0" w:right="0" w:firstLine="640" w:firstLineChars="200"/>
        <w:jc w:val="both"/>
        <w:textAlignment w:val="auto"/>
        <w:outlineLvl w:val="0"/>
        <w:rPr>
          <w:rFonts w:ascii="黑体" w:hAnsi="黑体" w:eastAsia="PMingLiU" w:cs="仿宋"/>
          <w:sz w:val="32"/>
          <w:szCs w:val="32"/>
          <w:lang w:eastAsia="zh-CN"/>
        </w:rPr>
      </w:pPr>
      <w:r>
        <w:rPr>
          <w:rFonts w:hint="eastAsia" w:ascii="黑体" w:hAnsi="黑体" w:eastAsia="黑体" w:cs="仿宋"/>
          <w:sz w:val="32"/>
          <w:szCs w:val="32"/>
          <w:lang w:val="en-US" w:eastAsia="zh-CN"/>
        </w:rPr>
        <w:t>三</w:t>
      </w:r>
      <w:r>
        <w:rPr>
          <w:rFonts w:hint="eastAsia" w:ascii="黑体" w:hAnsi="黑体" w:eastAsia="黑体" w:cs="仿宋"/>
          <w:sz w:val="32"/>
          <w:szCs w:val="32"/>
          <w:lang w:eastAsia="zh-CN"/>
        </w:rPr>
        <w:t>、奖项设置</w:t>
      </w:r>
    </w:p>
    <w:p>
      <w:pPr>
        <w:pStyle w:val="10"/>
        <w:widowControl/>
        <w:tabs>
          <w:tab w:val="left" w:pos="1597"/>
        </w:tabs>
        <w:wordWrap/>
        <w:snapToGrid/>
        <w:spacing w:line="560" w:lineRule="exact"/>
        <w:ind w:left="0" w:leftChars="0" w:right="0" w:firstLine="640" w:firstLineChars="200"/>
        <w:jc w:val="both"/>
        <w:textAlignment w:val="auto"/>
        <w:outlineLvl w:val="9"/>
        <w:rPr>
          <w:rFonts w:hint="eastAsia" w:ascii="仿宋_GB2312" w:hAnsi="仿宋" w:eastAsia="仿宋_GB2312" w:cs="仿宋"/>
          <w:sz w:val="32"/>
          <w:szCs w:val="32"/>
          <w:lang w:val="en-US" w:eastAsia="zh-CN" w:bidi="ar-SA"/>
        </w:rPr>
      </w:pPr>
      <w:r>
        <w:rPr>
          <w:rFonts w:hint="eastAsia" w:ascii="仿宋_GB2312" w:hAnsi="仿宋" w:eastAsia="仿宋_GB2312" w:cs="仿宋"/>
          <w:sz w:val="32"/>
          <w:szCs w:val="32"/>
          <w:lang w:val="en-US" w:eastAsia="zh-CN" w:bidi="ar-SA"/>
        </w:rPr>
        <w:t>设“数字金融十佳案例”（10个）和“数字金融优秀专项案例”（若干个）。</w:t>
      </w:r>
    </w:p>
    <w:p>
      <w:pPr>
        <w:pStyle w:val="10"/>
        <w:widowControl/>
        <w:tabs>
          <w:tab w:val="left" w:pos="1597"/>
        </w:tabs>
        <w:wordWrap/>
        <w:snapToGrid/>
        <w:spacing w:line="560" w:lineRule="exact"/>
        <w:ind w:left="0" w:leftChars="0" w:right="0" w:firstLine="640" w:firstLineChars="200"/>
        <w:jc w:val="both"/>
        <w:textAlignment w:val="auto"/>
        <w:outlineLvl w:val="9"/>
        <w:rPr>
          <w:rFonts w:hint="eastAsia" w:ascii="黑体" w:hAnsi="黑体" w:eastAsia="黑体" w:cs="仿宋"/>
          <w:sz w:val="32"/>
          <w:szCs w:val="32"/>
        </w:rPr>
      </w:pPr>
      <w:r>
        <w:rPr>
          <w:rFonts w:hint="eastAsia" w:ascii="仿宋_GB2312" w:hAnsi="仿宋" w:eastAsia="仿宋_GB2312" w:cs="仿宋"/>
          <w:sz w:val="32"/>
          <w:szCs w:val="32"/>
          <w:lang w:val="en-US" w:eastAsia="zh-CN" w:bidi="ar-SA"/>
        </w:rPr>
        <w:t>其中：综合得分前十名的评为“数字金融十佳案例”。专项案例可根据申报情况，设置</w:t>
      </w:r>
      <w:r>
        <w:rPr>
          <w:rFonts w:hint="eastAsia" w:ascii="仿宋_GB2312" w:hAnsi="仿宋" w:eastAsia="仿宋_GB2312" w:cs="仿宋"/>
          <w:sz w:val="32"/>
          <w:szCs w:val="32"/>
          <w:lang w:val="en-US" w:eastAsia="zh-CN"/>
        </w:rPr>
        <w:t>科技金融、绿色金融、普惠金融、养老金融、金融</w:t>
      </w:r>
      <w:r>
        <w:rPr>
          <w:rFonts w:hint="eastAsia" w:ascii="仿宋_GB2312" w:hAnsi="仿宋" w:eastAsia="仿宋_GB2312" w:cs="仿宋"/>
          <w:sz w:val="32"/>
          <w:szCs w:val="32"/>
          <w:lang w:eastAsia="zh-CN"/>
        </w:rPr>
        <w:t>数据</w:t>
      </w:r>
      <w:r>
        <w:rPr>
          <w:rFonts w:hint="eastAsia" w:ascii="仿宋_GB2312" w:hAnsi="仿宋" w:eastAsia="仿宋_GB2312" w:cs="仿宋"/>
          <w:sz w:val="32"/>
          <w:szCs w:val="32"/>
          <w:lang w:val="en-US" w:eastAsia="zh-CN"/>
        </w:rPr>
        <w:t>治理</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数实融合、跨境数字金融、供应链金融、金融营销、金融法治、金融风控、消费金融、金融服务、金融信创、</w:t>
      </w:r>
      <w:r>
        <w:rPr>
          <w:rFonts w:hint="eastAsia" w:ascii="仿宋_GB2312" w:hAnsi="仿宋" w:eastAsia="仿宋_GB2312" w:cs="仿宋"/>
          <w:sz w:val="32"/>
          <w:szCs w:val="32"/>
          <w:lang w:eastAsia="zh-CN"/>
        </w:rPr>
        <w:t>数据和网络安全防护、</w:t>
      </w:r>
      <w:r>
        <w:rPr>
          <w:rFonts w:hint="eastAsia" w:ascii="仿宋_GB2312" w:hAnsi="仿宋" w:eastAsia="仿宋_GB2312" w:cs="仿宋"/>
          <w:sz w:val="32"/>
          <w:szCs w:val="32"/>
          <w:lang w:val="en-US" w:eastAsia="zh-CN"/>
        </w:rPr>
        <w:t>数智金融、</w:t>
      </w:r>
      <w:r>
        <w:rPr>
          <w:rFonts w:hint="eastAsia" w:ascii="仿宋_GB2312" w:hAnsi="仿宋" w:eastAsia="仿宋_GB2312" w:cs="仿宋"/>
          <w:sz w:val="32"/>
          <w:szCs w:val="32"/>
          <w:lang w:eastAsia="zh-CN"/>
        </w:rPr>
        <w:t>数字金融基础设施、金融消费者权益保护</w:t>
      </w:r>
      <w:r>
        <w:rPr>
          <w:rFonts w:hint="eastAsia" w:ascii="仿宋_GB2312" w:hAnsi="仿宋" w:eastAsia="仿宋_GB2312" w:cs="仿宋"/>
          <w:sz w:val="32"/>
          <w:szCs w:val="32"/>
          <w:lang w:val="en-US" w:eastAsia="zh-CN"/>
        </w:rPr>
        <w:t>等专项进行评选。</w:t>
      </w:r>
      <w:r>
        <w:rPr>
          <w:rFonts w:hint="eastAsia" w:ascii="黑体" w:hAnsi="黑体" w:eastAsia="黑体" w:cs="仿宋"/>
          <w:sz w:val="32"/>
          <w:szCs w:val="32"/>
        </w:rPr>
        <w:br w:type="page"/>
      </w:r>
    </w:p>
    <w:p>
      <w:pPr>
        <w:widowControl/>
        <w:wordWrap/>
        <w:adjustRightInd/>
        <w:snapToGrid/>
        <w:spacing w:line="560" w:lineRule="exact"/>
        <w:ind w:left="0" w:leftChars="0" w:right="0" w:firstLine="0" w:firstLineChars="0"/>
        <w:jc w:val="both"/>
        <w:textAlignment w:val="auto"/>
        <w:outlineLvl w:val="1"/>
        <w:rPr>
          <w:rFonts w:ascii="黑体" w:hAnsi="黑体" w:eastAsia="黑体" w:cs="黑体"/>
          <w:kern w:val="0"/>
          <w:sz w:val="32"/>
          <w:szCs w:val="32"/>
        </w:rPr>
      </w:pPr>
      <w:r>
        <w:rPr>
          <w:rFonts w:hint="eastAsia" w:ascii="黑体" w:hAnsi="黑体" w:eastAsia="黑体" w:cs="仿宋"/>
          <w:sz w:val="32"/>
          <w:szCs w:val="32"/>
        </w:rPr>
        <w:t>附件</w:t>
      </w:r>
      <w:r>
        <w:rPr>
          <w:rFonts w:ascii="黑体" w:hAnsi="黑体" w:eastAsia="PMingLiU" w:cs="仿宋"/>
          <w:sz w:val="32"/>
          <w:szCs w:val="32"/>
        </w:rPr>
        <w:t>3</w:t>
      </w:r>
    </w:p>
    <w:p>
      <w:pPr>
        <w:widowControl/>
        <w:wordWrap/>
        <w:adjustRightInd/>
        <w:snapToGrid/>
        <w:spacing w:line="56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pPr>
    </w:p>
    <w:p>
      <w:pPr>
        <w:spacing w:line="560" w:lineRule="exact"/>
        <w:jc w:val="center"/>
        <w:rPr>
          <w:rFonts w:ascii="方正小标宋简体" w:eastAsia="方正小标宋简体"/>
          <w:sz w:val="48"/>
          <w:szCs w:val="48"/>
        </w:rPr>
      </w:pPr>
      <w:r>
        <w:rPr>
          <w:rFonts w:hint="eastAsia" w:ascii="方正小标宋简体" w:eastAsia="方正小标宋简体"/>
          <w:sz w:val="48"/>
          <w:szCs w:val="48"/>
        </w:rPr>
        <w:t>2</w:t>
      </w:r>
      <w:r>
        <w:rPr>
          <w:rFonts w:ascii="方正小标宋简体" w:eastAsia="方正小标宋简体"/>
          <w:sz w:val="48"/>
          <w:szCs w:val="48"/>
        </w:rPr>
        <w:t>02</w:t>
      </w:r>
      <w:r>
        <w:rPr>
          <w:rFonts w:hint="eastAsia" w:ascii="方正小标宋简体" w:eastAsia="方正小标宋简体"/>
          <w:sz w:val="48"/>
          <w:szCs w:val="48"/>
          <w:lang w:val="en-US" w:eastAsia="zh-CN"/>
        </w:rPr>
        <w:t>4</w:t>
      </w:r>
      <w:r>
        <w:rPr>
          <w:rFonts w:hint="eastAsia" w:ascii="方正小标宋简体" w:eastAsia="方正小标宋简体"/>
          <w:sz w:val="48"/>
          <w:szCs w:val="48"/>
        </w:rPr>
        <w:t>年</w:t>
      </w:r>
      <w:r>
        <w:rPr>
          <w:rFonts w:hint="eastAsia" w:ascii="方正小标宋简体" w:hAnsi="方正小标宋简体" w:eastAsia="方正小标宋简体" w:cs="方正小标宋简体"/>
          <w:sz w:val="48"/>
          <w:szCs w:val="48"/>
        </w:rPr>
        <w:t>“点数成金”</w:t>
      </w:r>
      <w:r>
        <w:rPr>
          <w:rFonts w:hint="eastAsia" w:ascii="方正小标宋简体" w:eastAsia="方正小标宋简体"/>
          <w:sz w:val="48"/>
          <w:szCs w:val="48"/>
        </w:rPr>
        <w:t>数字金融优秀单位</w:t>
      </w:r>
    </w:p>
    <w:p>
      <w:pPr>
        <w:widowControl/>
        <w:wordWrap/>
        <w:adjustRightInd/>
        <w:snapToGrid/>
        <w:spacing w:line="56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pPr>
    </w:p>
    <w:p>
      <w:pPr>
        <w:widowControl/>
        <w:wordWrap/>
        <w:adjustRightInd/>
        <w:snapToGrid/>
        <w:spacing w:line="56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pPr>
    </w:p>
    <w:p>
      <w:pPr>
        <w:widowControl/>
        <w:wordWrap/>
        <w:adjustRightInd/>
        <w:snapToGrid/>
        <w:spacing w:line="56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pPr>
    </w:p>
    <w:p>
      <w:pPr>
        <w:spacing w:line="560" w:lineRule="exact"/>
        <w:jc w:val="center"/>
        <w:rPr>
          <w:rFonts w:ascii="Arial" w:eastAsia="方正小标宋简体"/>
          <w:sz w:val="48"/>
          <w:szCs w:val="48"/>
        </w:rPr>
      </w:pPr>
      <w:r>
        <w:rPr>
          <w:rFonts w:hint="eastAsia" w:ascii="方正小标宋简体" w:eastAsia="方正小标宋简体"/>
          <w:sz w:val="48"/>
          <w:szCs w:val="48"/>
        </w:rPr>
        <w:t>申报书</w:t>
      </w:r>
    </w:p>
    <w:p>
      <w:pPr>
        <w:widowControl/>
        <w:wordWrap/>
        <w:adjustRightInd/>
        <w:snapToGrid/>
        <w:spacing w:line="56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pPr>
    </w:p>
    <w:p>
      <w:pPr>
        <w:widowControl/>
        <w:wordWrap/>
        <w:adjustRightInd/>
        <w:snapToGrid/>
        <w:spacing w:line="56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pPr>
    </w:p>
    <w:p>
      <w:pPr>
        <w:widowControl/>
        <w:wordWrap/>
        <w:adjustRightInd/>
        <w:snapToGrid/>
        <w:spacing w:line="56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pPr>
    </w:p>
    <w:p>
      <w:pPr>
        <w:widowControl/>
        <w:wordWrap/>
        <w:adjustRightInd/>
        <w:snapToGrid/>
        <w:spacing w:line="56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pPr>
    </w:p>
    <w:p>
      <w:pPr>
        <w:widowControl/>
        <w:wordWrap/>
        <w:adjustRightInd/>
        <w:snapToGrid/>
        <w:spacing w:line="56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pPr>
    </w:p>
    <w:p>
      <w:pPr>
        <w:widowControl/>
        <w:wordWrap/>
        <w:adjustRightInd/>
        <w:snapToGrid/>
        <w:spacing w:line="56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pPr>
    </w:p>
    <w:p>
      <w:pPr>
        <w:widowControl/>
        <w:wordWrap/>
        <w:adjustRightInd/>
        <w:snapToGrid/>
        <w:spacing w:line="56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pPr>
    </w:p>
    <w:p>
      <w:pPr>
        <w:widowControl/>
        <w:wordWrap/>
        <w:adjustRightInd/>
        <w:snapToGrid/>
        <w:spacing w:line="56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pPr>
    </w:p>
    <w:p>
      <w:pPr>
        <w:widowControl/>
        <w:wordWrap/>
        <w:adjustRightInd/>
        <w:snapToGrid/>
        <w:spacing w:line="64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申报单位 (盖章)：</w:t>
      </w:r>
      <w:r>
        <w:rPr>
          <w:rFonts w:hint="eastAsia" w:ascii="仿宋_GB2312" w:hAnsi="仿宋_GB2312" w:eastAsia="仿宋_GB2312" w:cs="仿宋_GB2312"/>
          <w:kern w:val="0"/>
          <w:sz w:val="32"/>
          <w:szCs w:val="32"/>
          <w:u w:val="single" w:color="auto"/>
        </w:rPr>
        <w:t xml:space="preserve">                                  </w:t>
      </w:r>
    </w:p>
    <w:p>
      <w:pPr>
        <w:widowControl/>
        <w:wordWrap/>
        <w:adjustRightInd/>
        <w:snapToGrid/>
        <w:spacing w:line="64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  报  日  期 ：</w:t>
      </w:r>
      <w:r>
        <w:rPr>
          <w:rFonts w:hint="eastAsia" w:ascii="仿宋_GB2312" w:hAnsi="仿宋_GB2312" w:eastAsia="仿宋_GB2312" w:cs="仿宋_GB2312"/>
          <w:kern w:val="0"/>
          <w:sz w:val="32"/>
          <w:szCs w:val="32"/>
          <w:u w:val="single" w:color="auto"/>
        </w:rPr>
        <w:t xml:space="preserve">                                  </w:t>
      </w:r>
    </w:p>
    <w:p>
      <w:pPr>
        <w:widowControl/>
        <w:wordWrap/>
        <w:adjustRightInd/>
        <w:snapToGrid/>
        <w:spacing w:line="64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sectPr>
          <w:headerReference r:id="rId3" w:type="default"/>
          <w:footerReference r:id="rId4" w:type="default"/>
          <w:footerReference r:id="rId5" w:type="even"/>
          <w:pgSz w:w="11906" w:h="16838"/>
          <w:pgMar w:top="1417" w:right="1463" w:bottom="1417" w:left="1463" w:header="851" w:footer="992" w:gutter="0"/>
          <w:cols w:space="720" w:num="1"/>
          <w:docGrid w:type="lines" w:linePitch="312" w:charSpace="0"/>
        </w:sectPr>
      </w:pPr>
    </w:p>
    <w:p>
      <w:pPr>
        <w:pStyle w:val="4"/>
        <w:ind w:firstLine="440"/>
      </w:pPr>
    </w:p>
    <w:p>
      <w:pPr>
        <w:spacing w:line="560" w:lineRule="exact"/>
        <w:jc w:val="center"/>
      </w:pPr>
      <w:r>
        <w:rPr>
          <w:rFonts w:ascii="方正小标宋简体" w:hAnsi="方正小标宋简体" w:eastAsia="方正小标宋简体" w:cs="方正小标宋简体"/>
          <w:sz w:val="44"/>
          <w:szCs w:val="44"/>
        </w:rPr>
        <w:t>1.</w:t>
      </w:r>
      <w:r>
        <w:rPr>
          <w:rFonts w:hint="eastAsia" w:ascii="方正小标宋简体" w:hAnsi="方正小标宋简体" w:eastAsia="方正小标宋简体" w:cs="方正小标宋简体"/>
          <w:sz w:val="44"/>
          <w:szCs w:val="44"/>
        </w:rPr>
        <w:t>申报信息摘要表</w:t>
      </w:r>
    </w:p>
    <w:tbl>
      <w:tblPr>
        <w:tblStyle w:val="6"/>
        <w:tblW w:w="9500"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2033"/>
        <w:gridCol w:w="1364"/>
        <w:gridCol w:w="993"/>
        <w:gridCol w:w="360"/>
        <w:gridCol w:w="751"/>
        <w:gridCol w:w="1020"/>
        <w:gridCol w:w="1034"/>
        <w:gridCol w:w="194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07" w:hRule="atLeast"/>
          <w:jc w:val="center"/>
        </w:trPr>
        <w:tc>
          <w:tcPr>
            <w:tcW w:w="2033" w:type="dxa"/>
            <w:vAlign w:val="center"/>
          </w:tcPr>
          <w:p>
            <w:pPr>
              <w:wordWrap/>
              <w:spacing w:line="48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单位名称</w:t>
            </w:r>
          </w:p>
        </w:tc>
        <w:tc>
          <w:tcPr>
            <w:tcW w:w="2717" w:type="dxa"/>
            <w:gridSpan w:val="3"/>
            <w:vAlign w:val="center"/>
          </w:tcPr>
          <w:p>
            <w:pPr>
              <w:wordWrap/>
              <w:spacing w:line="480" w:lineRule="exact"/>
              <w:ind w:firstLine="440"/>
              <w:jc w:val="center"/>
              <w:rPr>
                <w:rFonts w:ascii="仿宋_GB2312" w:hAnsi="仿宋" w:eastAsia="仿宋_GB2312" w:cs="仿宋"/>
                <w:sz w:val="22"/>
                <w:szCs w:val="22"/>
              </w:rPr>
            </w:pPr>
          </w:p>
        </w:tc>
        <w:tc>
          <w:tcPr>
            <w:tcW w:w="1771" w:type="dxa"/>
            <w:gridSpan w:val="2"/>
            <w:vAlign w:val="center"/>
          </w:tcPr>
          <w:p>
            <w:pPr>
              <w:wordWrap/>
              <w:spacing w:line="48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成立时间</w:t>
            </w:r>
          </w:p>
        </w:tc>
        <w:tc>
          <w:tcPr>
            <w:tcW w:w="2979" w:type="dxa"/>
            <w:gridSpan w:val="2"/>
            <w:vAlign w:val="center"/>
          </w:tcPr>
          <w:p>
            <w:pPr>
              <w:wordWrap/>
              <w:spacing w:line="480" w:lineRule="exact"/>
              <w:ind w:firstLine="440"/>
              <w:jc w:val="center"/>
              <w:rPr>
                <w:rFonts w:ascii="仿宋_GB2312" w:hAnsi="仿宋" w:eastAsia="仿宋_GB2312" w:cs="仿宋"/>
                <w:sz w:val="22"/>
                <w:szCs w:val="22"/>
              </w:rPr>
            </w:pPr>
            <w:r>
              <w:rPr>
                <w:rFonts w:hint="eastAsia" w:ascii="仿宋_GB2312" w:hAnsi="仿宋" w:eastAsia="仿宋_GB2312" w:cs="仿宋"/>
                <w:sz w:val="22"/>
                <w:szCs w:val="22"/>
              </w:rPr>
              <w:t xml:space="preserve">  </w:t>
            </w:r>
            <w:r>
              <w:rPr>
                <w:rFonts w:ascii="仿宋_GB2312" w:hAnsi="仿宋" w:eastAsia="仿宋_GB2312" w:cs="仿宋"/>
                <w:sz w:val="22"/>
                <w:szCs w:val="22"/>
              </w:rPr>
              <w:t>年</w:t>
            </w:r>
            <w:r>
              <w:rPr>
                <w:rFonts w:hint="eastAsia" w:ascii="仿宋_GB2312" w:hAnsi="仿宋" w:eastAsia="仿宋_GB2312" w:cs="仿宋"/>
                <w:sz w:val="22"/>
                <w:szCs w:val="22"/>
              </w:rPr>
              <w:t xml:space="preserve">   </w:t>
            </w:r>
            <w:r>
              <w:rPr>
                <w:rFonts w:ascii="仿宋_GB2312" w:hAnsi="仿宋" w:eastAsia="仿宋_GB2312" w:cs="仿宋"/>
                <w:sz w:val="22"/>
                <w:szCs w:val="22"/>
              </w:rPr>
              <w:t>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5" w:hRule="atLeast"/>
          <w:jc w:val="center"/>
        </w:trPr>
        <w:tc>
          <w:tcPr>
            <w:tcW w:w="2033" w:type="dxa"/>
            <w:vAlign w:val="center"/>
          </w:tcPr>
          <w:p>
            <w:pPr>
              <w:wordWrap/>
              <w:spacing w:line="48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注册地</w:t>
            </w:r>
          </w:p>
        </w:tc>
        <w:tc>
          <w:tcPr>
            <w:tcW w:w="2717" w:type="dxa"/>
            <w:gridSpan w:val="3"/>
            <w:vAlign w:val="center"/>
          </w:tcPr>
          <w:p>
            <w:pPr>
              <w:wordWrap/>
              <w:spacing w:line="480" w:lineRule="exact"/>
              <w:ind w:firstLine="440"/>
              <w:jc w:val="center"/>
              <w:rPr>
                <w:rFonts w:ascii="仿宋_GB2312" w:hAnsi="仿宋" w:eastAsia="仿宋_GB2312" w:cs="仿宋"/>
                <w:sz w:val="22"/>
                <w:szCs w:val="22"/>
              </w:rPr>
            </w:pPr>
          </w:p>
        </w:tc>
        <w:tc>
          <w:tcPr>
            <w:tcW w:w="1771" w:type="dxa"/>
            <w:gridSpan w:val="2"/>
            <w:vAlign w:val="center"/>
          </w:tcPr>
          <w:p>
            <w:pPr>
              <w:wordWrap/>
              <w:spacing w:line="48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主要办公地</w:t>
            </w:r>
          </w:p>
        </w:tc>
        <w:tc>
          <w:tcPr>
            <w:tcW w:w="2979" w:type="dxa"/>
            <w:gridSpan w:val="2"/>
            <w:vAlign w:val="center"/>
          </w:tcPr>
          <w:p>
            <w:pPr>
              <w:wordWrap/>
              <w:spacing w:line="480" w:lineRule="exact"/>
              <w:ind w:firstLine="440"/>
              <w:jc w:val="center"/>
              <w:rPr>
                <w:rFonts w:ascii="仿宋_GB2312" w:hAnsi="仿宋" w:eastAsia="仿宋_GB2312" w:cs="仿宋"/>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5" w:hRule="atLeast"/>
          <w:jc w:val="center"/>
        </w:trPr>
        <w:tc>
          <w:tcPr>
            <w:tcW w:w="2033" w:type="dxa"/>
            <w:vMerge w:val="restart"/>
            <w:vAlign w:val="center"/>
          </w:tcPr>
          <w:p>
            <w:pPr>
              <w:wordWrap/>
              <w:spacing w:line="48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申报联系人</w:t>
            </w:r>
          </w:p>
        </w:tc>
        <w:tc>
          <w:tcPr>
            <w:tcW w:w="1364" w:type="dxa"/>
            <w:vAlign w:val="center"/>
          </w:tcPr>
          <w:p>
            <w:pPr>
              <w:wordWrap/>
              <w:spacing w:line="480" w:lineRule="exact"/>
              <w:jc w:val="center"/>
              <w:rPr>
                <w:rFonts w:ascii="仿宋_GB2312" w:hAnsi="仿宋" w:eastAsia="仿宋_GB2312" w:cs="仿宋"/>
                <w:sz w:val="22"/>
                <w:szCs w:val="22"/>
              </w:rPr>
            </w:pPr>
            <w:r>
              <w:rPr>
                <w:rFonts w:hint="eastAsia" w:ascii="仿宋_GB2312" w:hAnsi="仿宋" w:eastAsia="仿宋_GB2312" w:cs="仿宋"/>
                <w:sz w:val="22"/>
                <w:szCs w:val="22"/>
              </w:rPr>
              <w:t>姓名</w:t>
            </w:r>
          </w:p>
        </w:tc>
        <w:tc>
          <w:tcPr>
            <w:tcW w:w="2104" w:type="dxa"/>
            <w:gridSpan w:val="3"/>
            <w:vAlign w:val="center"/>
          </w:tcPr>
          <w:p>
            <w:pPr>
              <w:wordWrap/>
              <w:spacing w:line="480" w:lineRule="exact"/>
              <w:jc w:val="center"/>
              <w:rPr>
                <w:rFonts w:ascii="仿宋_GB2312" w:hAnsi="仿宋" w:eastAsia="仿宋_GB2312" w:cs="仿宋"/>
                <w:sz w:val="22"/>
                <w:szCs w:val="22"/>
              </w:rPr>
            </w:pPr>
            <w:r>
              <w:rPr>
                <w:rFonts w:hint="eastAsia" w:ascii="仿宋_GB2312" w:hAnsi="仿宋" w:eastAsia="仿宋_GB2312" w:cs="仿宋"/>
                <w:sz w:val="22"/>
                <w:szCs w:val="22"/>
              </w:rPr>
              <w:t>部门与职务</w:t>
            </w:r>
          </w:p>
        </w:tc>
        <w:tc>
          <w:tcPr>
            <w:tcW w:w="2054" w:type="dxa"/>
            <w:gridSpan w:val="2"/>
            <w:vAlign w:val="center"/>
          </w:tcPr>
          <w:p>
            <w:pPr>
              <w:wordWrap/>
              <w:spacing w:line="480" w:lineRule="exact"/>
              <w:jc w:val="center"/>
              <w:rPr>
                <w:rFonts w:ascii="仿宋_GB2312" w:hAnsi="仿宋" w:eastAsia="仿宋_GB2312" w:cs="仿宋"/>
                <w:sz w:val="22"/>
                <w:szCs w:val="22"/>
              </w:rPr>
            </w:pPr>
            <w:r>
              <w:rPr>
                <w:rFonts w:hint="eastAsia" w:ascii="仿宋_GB2312" w:hAnsi="仿宋" w:eastAsia="仿宋_GB2312" w:cs="仿宋"/>
                <w:sz w:val="22"/>
                <w:szCs w:val="22"/>
              </w:rPr>
              <w:t>手机</w:t>
            </w:r>
          </w:p>
        </w:tc>
        <w:tc>
          <w:tcPr>
            <w:tcW w:w="1945" w:type="dxa"/>
            <w:vAlign w:val="center"/>
          </w:tcPr>
          <w:p>
            <w:pPr>
              <w:wordWrap/>
              <w:spacing w:line="480" w:lineRule="exact"/>
              <w:jc w:val="center"/>
              <w:rPr>
                <w:rFonts w:ascii="仿宋_GB2312" w:hAnsi="仿宋" w:eastAsia="仿宋_GB2312" w:cs="仿宋"/>
                <w:sz w:val="22"/>
                <w:szCs w:val="22"/>
              </w:rPr>
            </w:pPr>
            <w:r>
              <w:rPr>
                <w:rFonts w:hint="eastAsia" w:ascii="仿宋_GB2312" w:hAnsi="仿宋" w:eastAsia="仿宋_GB2312" w:cs="仿宋"/>
                <w:sz w:val="22"/>
                <w:szCs w:val="22"/>
              </w:rPr>
              <w:t>电子邮箱</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5" w:hRule="atLeast"/>
          <w:jc w:val="center"/>
        </w:trPr>
        <w:tc>
          <w:tcPr>
            <w:tcW w:w="2033" w:type="dxa"/>
            <w:vMerge w:val="continue"/>
            <w:vAlign w:val="center"/>
          </w:tcPr>
          <w:p>
            <w:pPr>
              <w:wordWrap/>
              <w:spacing w:line="480" w:lineRule="exact"/>
              <w:jc w:val="center"/>
              <w:rPr>
                <w:rFonts w:ascii="仿宋_GB2312" w:hAnsi="仿宋" w:eastAsia="仿宋_GB2312" w:cs="仿宋"/>
                <w:b/>
                <w:bCs/>
                <w:sz w:val="22"/>
                <w:szCs w:val="22"/>
              </w:rPr>
            </w:pPr>
          </w:p>
        </w:tc>
        <w:tc>
          <w:tcPr>
            <w:tcW w:w="1364" w:type="dxa"/>
            <w:vAlign w:val="center"/>
          </w:tcPr>
          <w:p>
            <w:pPr>
              <w:wordWrap/>
              <w:spacing w:line="480" w:lineRule="exact"/>
              <w:jc w:val="center"/>
              <w:rPr>
                <w:rFonts w:ascii="仿宋_GB2312" w:hAnsi="仿宋" w:eastAsia="仿宋_GB2312" w:cs="仿宋"/>
                <w:sz w:val="22"/>
                <w:szCs w:val="22"/>
              </w:rPr>
            </w:pPr>
          </w:p>
        </w:tc>
        <w:tc>
          <w:tcPr>
            <w:tcW w:w="2104" w:type="dxa"/>
            <w:gridSpan w:val="3"/>
            <w:vAlign w:val="center"/>
          </w:tcPr>
          <w:p>
            <w:pPr>
              <w:wordWrap/>
              <w:spacing w:line="480" w:lineRule="exact"/>
              <w:jc w:val="center"/>
              <w:rPr>
                <w:rFonts w:ascii="仿宋_GB2312" w:hAnsi="仿宋" w:eastAsia="仿宋_GB2312" w:cs="仿宋"/>
                <w:sz w:val="22"/>
                <w:szCs w:val="22"/>
              </w:rPr>
            </w:pPr>
          </w:p>
        </w:tc>
        <w:tc>
          <w:tcPr>
            <w:tcW w:w="2054" w:type="dxa"/>
            <w:gridSpan w:val="2"/>
            <w:vAlign w:val="center"/>
          </w:tcPr>
          <w:p>
            <w:pPr>
              <w:wordWrap/>
              <w:spacing w:line="480" w:lineRule="exact"/>
              <w:jc w:val="center"/>
              <w:rPr>
                <w:rFonts w:ascii="仿宋_GB2312" w:hAnsi="仿宋" w:eastAsia="仿宋_GB2312" w:cs="仿宋"/>
                <w:sz w:val="22"/>
                <w:szCs w:val="22"/>
              </w:rPr>
            </w:pPr>
          </w:p>
        </w:tc>
        <w:tc>
          <w:tcPr>
            <w:tcW w:w="1945" w:type="dxa"/>
            <w:vAlign w:val="center"/>
          </w:tcPr>
          <w:p>
            <w:pPr>
              <w:wordWrap/>
              <w:spacing w:line="480" w:lineRule="exact"/>
              <w:jc w:val="center"/>
              <w:rPr>
                <w:rFonts w:ascii="仿宋_GB2312" w:hAnsi="仿宋" w:eastAsia="仿宋_GB2312" w:cs="仿宋"/>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5" w:hRule="atLeast"/>
          <w:jc w:val="center"/>
        </w:trPr>
        <w:tc>
          <w:tcPr>
            <w:tcW w:w="2033" w:type="dxa"/>
            <w:vMerge w:val="continue"/>
            <w:vAlign w:val="center"/>
          </w:tcPr>
          <w:p>
            <w:pPr>
              <w:wordWrap/>
              <w:spacing w:line="480" w:lineRule="exact"/>
              <w:jc w:val="center"/>
              <w:rPr>
                <w:rFonts w:ascii="仿宋_GB2312" w:hAnsi="仿宋" w:eastAsia="仿宋_GB2312" w:cs="仿宋"/>
                <w:b/>
                <w:bCs/>
                <w:sz w:val="22"/>
                <w:szCs w:val="22"/>
              </w:rPr>
            </w:pPr>
          </w:p>
        </w:tc>
        <w:tc>
          <w:tcPr>
            <w:tcW w:w="1364" w:type="dxa"/>
            <w:vAlign w:val="center"/>
          </w:tcPr>
          <w:p>
            <w:pPr>
              <w:wordWrap/>
              <w:spacing w:line="480" w:lineRule="exact"/>
              <w:jc w:val="center"/>
              <w:rPr>
                <w:rFonts w:ascii="仿宋_GB2312" w:hAnsi="仿宋" w:eastAsia="仿宋_GB2312" w:cs="仿宋"/>
                <w:sz w:val="22"/>
                <w:szCs w:val="22"/>
              </w:rPr>
            </w:pPr>
          </w:p>
        </w:tc>
        <w:tc>
          <w:tcPr>
            <w:tcW w:w="2104" w:type="dxa"/>
            <w:gridSpan w:val="3"/>
            <w:vAlign w:val="center"/>
          </w:tcPr>
          <w:p>
            <w:pPr>
              <w:wordWrap/>
              <w:spacing w:line="480" w:lineRule="exact"/>
              <w:jc w:val="center"/>
              <w:rPr>
                <w:rFonts w:ascii="仿宋_GB2312" w:hAnsi="仿宋" w:eastAsia="仿宋_GB2312" w:cs="仿宋"/>
                <w:sz w:val="22"/>
                <w:szCs w:val="22"/>
              </w:rPr>
            </w:pPr>
          </w:p>
        </w:tc>
        <w:tc>
          <w:tcPr>
            <w:tcW w:w="2054" w:type="dxa"/>
            <w:gridSpan w:val="2"/>
            <w:vAlign w:val="center"/>
          </w:tcPr>
          <w:p>
            <w:pPr>
              <w:wordWrap/>
              <w:spacing w:line="480" w:lineRule="exact"/>
              <w:jc w:val="center"/>
              <w:rPr>
                <w:rFonts w:ascii="仿宋_GB2312" w:hAnsi="仿宋" w:eastAsia="仿宋_GB2312" w:cs="仿宋"/>
                <w:sz w:val="22"/>
                <w:szCs w:val="22"/>
              </w:rPr>
            </w:pPr>
          </w:p>
        </w:tc>
        <w:tc>
          <w:tcPr>
            <w:tcW w:w="1945" w:type="dxa"/>
            <w:vAlign w:val="center"/>
          </w:tcPr>
          <w:p>
            <w:pPr>
              <w:wordWrap/>
              <w:spacing w:line="480" w:lineRule="exact"/>
              <w:jc w:val="center"/>
              <w:rPr>
                <w:rFonts w:ascii="仿宋_GB2312" w:hAnsi="仿宋" w:eastAsia="仿宋_GB2312" w:cs="仿宋"/>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41" w:hRule="atLeast"/>
          <w:jc w:val="center"/>
        </w:trPr>
        <w:tc>
          <w:tcPr>
            <w:tcW w:w="2033" w:type="dxa"/>
            <w:vAlign w:val="center"/>
          </w:tcPr>
          <w:p>
            <w:pPr>
              <w:widowControl/>
              <w:kinsoku w:val="0"/>
              <w:wordWrap/>
              <w:autoSpaceDE w:val="0"/>
              <w:autoSpaceDN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意向申报奖项</w:t>
            </w:r>
          </w:p>
          <w:p>
            <w:pPr>
              <w:widowControl/>
              <w:kinsoku w:val="0"/>
              <w:wordWrap/>
              <w:autoSpaceDE w:val="0"/>
              <w:autoSpaceDN w:val="0"/>
              <w:adjustRightInd w:val="0"/>
              <w:snapToGrid w:val="0"/>
              <w:spacing w:line="480" w:lineRule="exact"/>
              <w:jc w:val="center"/>
              <w:textAlignment w:val="baseline"/>
              <w:rPr>
                <w:rFonts w:hint="eastAsia" w:ascii="Calibri" w:hAnsi="Calibri" w:eastAsia="宋体" w:cs="黑体"/>
                <w:kern w:val="2"/>
                <w:sz w:val="22"/>
                <w:szCs w:val="22"/>
                <w:lang w:val="en-US" w:eastAsia="zh-CN" w:bidi="ar-SA"/>
              </w:rPr>
            </w:pPr>
            <w:r>
              <w:rPr>
                <w:rFonts w:hint="eastAsia" w:ascii="仿宋" w:hAnsi="仿宋" w:eastAsia="仿宋" w:cs="仿宋"/>
                <w:b/>
                <w:bCs/>
                <w:snapToGrid w:val="0"/>
                <w:kern w:val="0"/>
                <w:sz w:val="22"/>
                <w:szCs w:val="22"/>
              </w:rPr>
              <w:t>（单选）</w:t>
            </w:r>
          </w:p>
        </w:tc>
        <w:tc>
          <w:tcPr>
            <w:tcW w:w="7467" w:type="dxa"/>
            <w:gridSpan w:val="7"/>
            <w:vAlign w:val="center"/>
          </w:tcPr>
          <w:p>
            <w:pPr>
              <w:widowControl/>
              <w:kinsoku w:val="0"/>
              <w:wordWrap/>
              <w:autoSpaceDE w:val="0"/>
              <w:autoSpaceDN w:val="0"/>
              <w:adjustRightInd w:val="0"/>
              <w:snapToGrid w:val="0"/>
              <w:spacing w:line="480" w:lineRule="exact"/>
              <w:textAlignment w:val="baseline"/>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eastAsia="zh-CN"/>
              </w:rPr>
              <w:t>□</w:t>
            </w:r>
            <w:r>
              <w:rPr>
                <w:rFonts w:hint="eastAsia" w:ascii="仿宋_GB2312" w:hAnsi="仿宋_GB2312" w:eastAsia="仿宋_GB2312" w:cs="仿宋_GB2312"/>
                <w:kern w:val="0"/>
                <w:sz w:val="22"/>
                <w:szCs w:val="22"/>
                <w:lang w:val="en-US" w:eastAsia="zh-CN"/>
              </w:rPr>
              <w:t>数字金融优秀银保监机构</w:t>
            </w:r>
            <w:r>
              <w:rPr>
                <w:rFonts w:hint="eastAsia" w:ascii="仿宋_GB2312" w:hAnsi="仿宋_GB2312" w:eastAsia="仿宋_GB2312" w:cs="仿宋_GB2312"/>
                <w:kern w:val="0"/>
                <w:sz w:val="22"/>
                <w:szCs w:val="22"/>
              </w:rPr>
              <w:t xml:space="preserve"> </w:t>
            </w:r>
            <w:r>
              <w:rPr>
                <w:rFonts w:hint="eastAsia" w:ascii="仿宋_GB2312" w:hAnsi="仿宋_GB2312" w:eastAsia="仿宋_GB2312" w:cs="仿宋_GB2312"/>
                <w:kern w:val="0"/>
                <w:sz w:val="22"/>
                <w:szCs w:val="22"/>
                <w:lang w:val="en-US" w:eastAsia="zh-CN"/>
              </w:rPr>
              <w:t xml:space="preserve">  </w:t>
            </w:r>
            <w:r>
              <w:rPr>
                <w:rFonts w:hint="eastAsia" w:ascii="仿宋_GB2312" w:hAnsi="仿宋_GB2312" w:eastAsia="仿宋_GB2312" w:cs="仿宋_GB2312"/>
                <w:kern w:val="0"/>
                <w:sz w:val="22"/>
                <w:szCs w:val="22"/>
              </w:rPr>
              <w:t xml:space="preserve">  □</w:t>
            </w:r>
            <w:r>
              <w:rPr>
                <w:rFonts w:hint="eastAsia" w:ascii="仿宋_GB2312" w:hAnsi="仿宋_GB2312" w:eastAsia="仿宋_GB2312" w:cs="仿宋_GB2312"/>
                <w:kern w:val="0"/>
                <w:sz w:val="22"/>
                <w:szCs w:val="22"/>
                <w:lang w:val="en-US" w:eastAsia="zh-CN"/>
              </w:rPr>
              <w:t>数字金融优秀地方金融组织</w:t>
            </w:r>
          </w:p>
          <w:p>
            <w:pPr>
              <w:widowControl/>
              <w:kinsoku w:val="0"/>
              <w:wordWrap/>
              <w:autoSpaceDE w:val="0"/>
              <w:autoSpaceDN w:val="0"/>
              <w:adjustRightInd w:val="0"/>
              <w:snapToGrid w:val="0"/>
              <w:spacing w:line="480" w:lineRule="exact"/>
              <w:textAlignment w:val="baseline"/>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r>
              <w:rPr>
                <w:rFonts w:hint="eastAsia" w:ascii="仿宋_GB2312" w:hAnsi="仿宋_GB2312" w:eastAsia="仿宋_GB2312" w:cs="仿宋_GB2312"/>
                <w:kern w:val="0"/>
                <w:sz w:val="22"/>
                <w:szCs w:val="22"/>
                <w:lang w:val="en-US" w:eastAsia="zh-CN"/>
              </w:rPr>
              <w:t>数字金融优秀科技企业</w:t>
            </w:r>
            <w:r>
              <w:rPr>
                <w:rFonts w:hint="eastAsia" w:ascii="仿宋_GB2312" w:hAnsi="仿宋_GB2312" w:eastAsia="仿宋_GB2312" w:cs="仿宋_GB2312"/>
                <w:kern w:val="0"/>
                <w:sz w:val="22"/>
                <w:szCs w:val="22"/>
              </w:rPr>
              <w:t xml:space="preserve"> </w:t>
            </w:r>
            <w:r>
              <w:rPr>
                <w:rFonts w:hint="eastAsia" w:ascii="仿宋_GB2312" w:hAnsi="仿宋_GB2312" w:eastAsia="仿宋_GB2312" w:cs="仿宋_GB2312"/>
                <w:kern w:val="0"/>
                <w:sz w:val="22"/>
                <w:szCs w:val="22"/>
                <w:lang w:val="en-US" w:eastAsia="zh-CN"/>
              </w:rPr>
              <w:t xml:space="preserve">  </w:t>
            </w:r>
            <w:r>
              <w:rPr>
                <w:rFonts w:hint="eastAsia" w:ascii="仿宋_GB2312" w:hAnsi="仿宋_GB2312" w:eastAsia="仿宋_GB2312" w:cs="仿宋_GB2312"/>
                <w:kern w:val="0"/>
                <w:sz w:val="22"/>
                <w:szCs w:val="22"/>
              </w:rPr>
              <w:t xml:space="preserve"> </w:t>
            </w:r>
            <w:r>
              <w:rPr>
                <w:rFonts w:hint="eastAsia" w:ascii="仿宋_GB2312" w:hAnsi="仿宋_GB2312" w:eastAsia="仿宋_GB2312" w:cs="仿宋_GB2312"/>
                <w:kern w:val="0"/>
                <w:sz w:val="22"/>
                <w:szCs w:val="22"/>
                <w:lang w:val="en-US" w:eastAsia="zh-CN"/>
              </w:rPr>
              <w:t xml:space="preserve">  </w:t>
            </w:r>
            <w:r>
              <w:rPr>
                <w:rFonts w:hint="eastAsia" w:ascii="仿宋_GB2312" w:hAnsi="仿宋_GB2312" w:eastAsia="仿宋_GB2312" w:cs="仿宋_GB2312"/>
                <w:kern w:val="0"/>
                <w:sz w:val="22"/>
                <w:szCs w:val="22"/>
              </w:rPr>
              <w:t xml:space="preserve"> □</w:t>
            </w:r>
            <w:r>
              <w:rPr>
                <w:rFonts w:hint="eastAsia" w:ascii="仿宋_GB2312" w:hAnsi="仿宋_GB2312" w:eastAsia="仿宋_GB2312" w:cs="仿宋_GB2312"/>
                <w:kern w:val="0"/>
                <w:sz w:val="22"/>
                <w:szCs w:val="22"/>
                <w:lang w:val="en-US" w:eastAsia="zh-CN"/>
              </w:rPr>
              <w:t>数字金融优秀科研机构</w:t>
            </w:r>
          </w:p>
          <w:p>
            <w:pPr>
              <w:widowControl/>
              <w:kinsoku w:val="0"/>
              <w:wordWrap/>
              <w:autoSpaceDE w:val="0"/>
              <w:autoSpaceDN w:val="0"/>
              <w:adjustRightInd w:val="0"/>
              <w:snapToGrid w:val="0"/>
              <w:spacing w:line="480" w:lineRule="exact"/>
              <w:textAlignment w:val="baseline"/>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r>
              <w:rPr>
                <w:rFonts w:hint="eastAsia" w:ascii="仿宋_GB2312" w:hAnsi="仿宋_GB2312" w:eastAsia="仿宋_GB2312" w:cs="仿宋_GB2312"/>
                <w:kern w:val="0"/>
                <w:sz w:val="22"/>
                <w:szCs w:val="22"/>
                <w:lang w:val="en-US" w:eastAsia="zh-CN"/>
              </w:rPr>
              <w:t>数字金融优秀产业集团</w:t>
            </w:r>
            <w:r>
              <w:rPr>
                <w:rFonts w:hint="eastAsia" w:ascii="仿宋_GB2312" w:hAnsi="仿宋_GB2312" w:eastAsia="仿宋_GB2312" w:cs="仿宋_GB2312"/>
                <w:kern w:val="0"/>
                <w:sz w:val="22"/>
                <w:szCs w:val="22"/>
              </w:rPr>
              <w:t xml:space="preserve">   </w:t>
            </w:r>
            <w:r>
              <w:rPr>
                <w:rFonts w:hint="eastAsia" w:ascii="仿宋_GB2312" w:hAnsi="仿宋_GB2312" w:eastAsia="仿宋_GB2312" w:cs="仿宋_GB2312"/>
                <w:kern w:val="0"/>
                <w:sz w:val="22"/>
                <w:szCs w:val="22"/>
                <w:lang w:val="en-US" w:eastAsia="zh-CN"/>
              </w:rPr>
              <w:t xml:space="preserve">    </w:t>
            </w:r>
            <w:r>
              <w:rPr>
                <w:rFonts w:hint="eastAsia" w:ascii="仿宋_GB2312" w:hAnsi="仿宋_GB2312" w:eastAsia="仿宋_GB2312" w:cs="仿宋_GB2312"/>
                <w:kern w:val="0"/>
                <w:sz w:val="22"/>
                <w:szCs w:val="22"/>
              </w:rPr>
              <w:t>□</w:t>
            </w:r>
            <w:r>
              <w:rPr>
                <w:rFonts w:hint="eastAsia" w:ascii="仿宋_GB2312" w:hAnsi="仿宋_GB2312" w:eastAsia="仿宋_GB2312" w:cs="仿宋_GB2312"/>
                <w:kern w:val="0"/>
                <w:sz w:val="22"/>
                <w:szCs w:val="22"/>
                <w:lang w:val="en-US" w:eastAsia="zh-CN"/>
              </w:rPr>
              <w:t>数字金融优秀投融机构</w:t>
            </w:r>
          </w:p>
          <w:p>
            <w:pPr>
              <w:widowControl/>
              <w:kinsoku w:val="0"/>
              <w:wordWrap/>
              <w:autoSpaceDE w:val="0"/>
              <w:autoSpaceDN w:val="0"/>
              <w:adjustRightInd w:val="0"/>
              <w:snapToGrid w:val="0"/>
              <w:spacing w:line="480" w:lineRule="exact"/>
              <w:textAlignment w:val="baseline"/>
              <w:rPr>
                <w:lang w:val="en-US" w:eastAsia="zh-CN"/>
              </w:rPr>
            </w:pPr>
            <w:r>
              <w:rPr>
                <w:rFonts w:hint="eastAsia" w:ascii="仿宋_GB2312" w:hAnsi="仿宋_GB2312" w:eastAsia="仿宋_GB2312" w:cs="仿宋_GB2312"/>
                <w:kern w:val="0"/>
                <w:sz w:val="22"/>
                <w:szCs w:val="22"/>
              </w:rPr>
              <w:t>□</w:t>
            </w:r>
            <w:r>
              <w:rPr>
                <w:rFonts w:hint="eastAsia" w:ascii="仿宋_GB2312" w:hAnsi="仿宋_GB2312" w:eastAsia="仿宋_GB2312" w:cs="仿宋_GB2312"/>
                <w:kern w:val="0"/>
                <w:sz w:val="22"/>
                <w:szCs w:val="22"/>
                <w:lang w:val="en-US" w:eastAsia="zh-CN"/>
              </w:rPr>
              <w:t>数字金融优秀数据服务商</w:t>
            </w:r>
            <w:r>
              <w:rPr>
                <w:rFonts w:hint="eastAsia" w:ascii="仿宋_GB2312" w:hAnsi="仿宋_GB2312" w:eastAsia="仿宋_GB2312" w:cs="仿宋_GB2312"/>
                <w:kern w:val="0"/>
                <w:sz w:val="22"/>
                <w:szCs w:val="22"/>
              </w:rPr>
              <w:t xml:space="preserve">     □其他</w:t>
            </w:r>
            <w:r>
              <w:rPr>
                <w:rFonts w:hint="eastAsia" w:ascii="仿宋_GB2312" w:hAnsi="仿宋_GB2312" w:eastAsia="仿宋_GB2312" w:cs="仿宋_GB2312"/>
                <w:snapToGrid w:val="0"/>
                <w:kern w:val="0"/>
                <w:sz w:val="22"/>
                <w:szCs w:val="22"/>
                <w:u w:val="single"/>
              </w:rPr>
              <w:t xml:space="preserve">  </w:t>
            </w:r>
            <w:r>
              <w:rPr>
                <w:rFonts w:hint="eastAsia" w:ascii="仿宋_GB2312" w:hAnsi="仿宋_GB2312" w:eastAsia="仿宋_GB2312" w:cs="仿宋_GB2312"/>
                <w:snapToGrid w:val="0"/>
                <w:kern w:val="0"/>
                <w:sz w:val="22"/>
                <w:szCs w:val="22"/>
                <w:u w:val="single"/>
                <w:lang w:val="en-US" w:eastAsia="zh-CN"/>
              </w:rPr>
              <w:t xml:space="preserve">           </w:t>
            </w:r>
            <w:r>
              <w:rPr>
                <w:rFonts w:hint="eastAsia" w:ascii="仿宋_GB2312" w:hAnsi="仿宋_GB2312" w:eastAsia="仿宋_GB2312" w:cs="仿宋_GB2312"/>
                <w:snapToGrid w:val="0"/>
                <w:kern w:val="0"/>
                <w:sz w:val="22"/>
                <w:szCs w:val="22"/>
                <w:u w:val="single"/>
              </w:rPr>
              <w:t xml:space="preserve">   </w:t>
            </w:r>
            <w:r>
              <w:rPr>
                <w:rFonts w:hint="eastAsia" w:ascii="仿宋_GB2312" w:hAnsi="仿宋_GB2312" w:eastAsia="仿宋_GB2312" w:cs="仿宋_GB2312"/>
                <w:snapToGrid w:val="0"/>
                <w:kern w:val="0"/>
                <w:sz w:val="22"/>
                <w:szCs w:val="22"/>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41" w:hRule="atLeast"/>
          <w:jc w:val="center"/>
        </w:trPr>
        <w:tc>
          <w:tcPr>
            <w:tcW w:w="2033" w:type="dxa"/>
            <w:vAlign w:val="center"/>
          </w:tcPr>
          <w:p>
            <w:pPr>
              <w:wordWrap/>
              <w:spacing w:line="480" w:lineRule="exact"/>
              <w:jc w:val="center"/>
              <w:rPr>
                <w:rFonts w:ascii="仿宋_GB2312" w:hAnsi="仿宋" w:cs="仿宋"/>
                <w:b/>
                <w:bCs/>
                <w:sz w:val="22"/>
                <w:szCs w:val="22"/>
              </w:rPr>
            </w:pPr>
            <w:r>
              <w:rPr>
                <w:rFonts w:hint="eastAsia" w:ascii="仿宋_GB2312" w:hAnsi="仿宋" w:eastAsia="仿宋_GB2312" w:cs="仿宋"/>
                <w:b/>
                <w:bCs/>
                <w:sz w:val="22"/>
                <w:szCs w:val="22"/>
              </w:rPr>
              <w:t>单位类型</w:t>
            </w:r>
            <w:r>
              <w:rPr>
                <w:rStyle w:val="8"/>
                <w:rFonts w:hint="eastAsia"/>
                <w:b/>
                <w:bCs/>
              </w:rPr>
              <w:t>（单选）</w:t>
            </w:r>
          </w:p>
        </w:tc>
        <w:tc>
          <w:tcPr>
            <w:tcW w:w="7467" w:type="dxa"/>
            <w:gridSpan w:val="7"/>
            <w:vAlign w:val="center"/>
          </w:tcPr>
          <w:p>
            <w:pPr>
              <w:widowControl/>
              <w:kinsoku w:val="0"/>
              <w:wordWrap/>
              <w:autoSpaceDE w:val="0"/>
              <w:autoSpaceDN w:val="0"/>
              <w:adjustRightInd w:val="0"/>
              <w:snapToGrid w:val="0"/>
              <w:spacing w:line="480" w:lineRule="exact"/>
              <w:textAlignment w:val="baseline"/>
              <w:rPr>
                <w:rFonts w:ascii="仿宋_GB2312" w:hAnsi="仿宋" w:eastAsia="仿宋_GB2312" w:cs="仿宋"/>
                <w:snapToGrid w:val="0"/>
                <w:kern w:val="0"/>
                <w:sz w:val="22"/>
                <w:szCs w:val="22"/>
              </w:rPr>
            </w:pPr>
            <w:r>
              <w:rPr>
                <w:rFonts w:ascii="仿宋_GB2312" w:hAnsi="仿宋" w:eastAsia="仿宋_GB2312" w:cs="仿宋"/>
                <w:snapToGrid w:val="0"/>
                <w:kern w:val="0"/>
                <w:sz w:val="22"/>
                <w:szCs w:val="22"/>
              </w:rPr>
              <w:sym w:font="Wingdings 2" w:char="00A3"/>
            </w:r>
            <w:r>
              <w:rPr>
                <w:rFonts w:hint="eastAsia" w:ascii="仿宋_GB2312" w:hAnsi="仿宋" w:eastAsia="仿宋_GB2312" w:cs="仿宋"/>
                <w:snapToGrid w:val="0"/>
                <w:kern w:val="0"/>
                <w:sz w:val="22"/>
                <w:szCs w:val="22"/>
              </w:rPr>
              <w:t>银行</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lang w:val="en-US" w:eastAsia="zh-CN"/>
              </w:rPr>
              <w:t xml:space="preserve"> </w:t>
            </w:r>
            <w:r>
              <w:rPr>
                <w:rFonts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sym w:font="Wingdings 2" w:char="00A3"/>
            </w:r>
            <w:r>
              <w:rPr>
                <w:rFonts w:hint="eastAsia" w:ascii="仿宋_GB2312" w:hAnsi="仿宋" w:eastAsia="仿宋_GB2312" w:cs="仿宋"/>
                <w:snapToGrid w:val="0"/>
                <w:kern w:val="0"/>
                <w:sz w:val="22"/>
                <w:szCs w:val="22"/>
              </w:rPr>
              <w:t>证券</w:t>
            </w:r>
            <w:r>
              <w:rPr>
                <w:rFonts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sym w:font="Wingdings 2" w:char="00A3"/>
            </w:r>
            <w:r>
              <w:rPr>
                <w:rFonts w:hint="eastAsia" w:ascii="仿宋_GB2312" w:hAnsi="仿宋" w:eastAsia="仿宋_GB2312" w:cs="仿宋"/>
                <w:snapToGrid w:val="0"/>
                <w:kern w:val="0"/>
                <w:sz w:val="22"/>
                <w:szCs w:val="22"/>
              </w:rPr>
              <w:t>保险</w:t>
            </w:r>
            <w:r>
              <w:rPr>
                <w:rFonts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sym w:font="Wingdings 2" w:char="00A3"/>
            </w:r>
            <w:r>
              <w:rPr>
                <w:rFonts w:hint="eastAsia" w:ascii="仿宋_GB2312" w:hAnsi="仿宋" w:eastAsia="仿宋_GB2312" w:cs="仿宋"/>
                <w:snapToGrid w:val="0"/>
                <w:kern w:val="0"/>
                <w:sz w:val="22"/>
                <w:szCs w:val="22"/>
              </w:rPr>
              <w:t>基金</w:t>
            </w:r>
            <w:r>
              <w:rPr>
                <w:rFonts w:ascii="仿宋_GB2312" w:hAnsi="仿宋" w:eastAsia="仿宋_GB2312" w:cs="仿宋"/>
                <w:snapToGrid w:val="0"/>
                <w:kern w:val="0"/>
                <w:sz w:val="22"/>
                <w:szCs w:val="22"/>
              </w:rPr>
              <w:t xml:space="preserve">    </w:t>
            </w:r>
          </w:p>
          <w:p>
            <w:pPr>
              <w:widowControl/>
              <w:kinsoku w:val="0"/>
              <w:wordWrap/>
              <w:autoSpaceDE w:val="0"/>
              <w:autoSpaceDN w:val="0"/>
              <w:adjustRightInd w:val="0"/>
              <w:snapToGrid w:val="0"/>
              <w:spacing w:line="480" w:lineRule="exact"/>
              <w:textAlignment w:val="baseline"/>
              <w:rPr>
                <w:rFonts w:ascii="仿宋_GB2312" w:hAnsi="仿宋" w:eastAsia="仿宋_GB2312" w:cs="仿宋"/>
                <w:snapToGrid w:val="0"/>
                <w:kern w:val="0"/>
                <w:sz w:val="22"/>
                <w:szCs w:val="22"/>
              </w:rPr>
            </w:pPr>
            <w:r>
              <w:rPr>
                <w:rFonts w:ascii="仿宋_GB2312" w:hAnsi="仿宋" w:eastAsia="仿宋_GB2312" w:cs="仿宋"/>
                <w:snapToGrid w:val="0"/>
                <w:kern w:val="0"/>
                <w:sz w:val="22"/>
                <w:szCs w:val="22"/>
              </w:rPr>
              <w:sym w:font="Wingdings 2" w:char="00A3"/>
            </w:r>
            <w:r>
              <w:rPr>
                <w:rFonts w:hint="eastAsia" w:ascii="仿宋_GB2312" w:hAnsi="仿宋" w:eastAsia="仿宋_GB2312" w:cs="仿宋"/>
                <w:snapToGrid w:val="0"/>
                <w:kern w:val="0"/>
                <w:sz w:val="22"/>
                <w:szCs w:val="22"/>
              </w:rPr>
              <w:t>期货</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lang w:val="en-US" w:eastAsia="zh-CN"/>
              </w:rPr>
              <w:t xml:space="preserve"> </w:t>
            </w:r>
            <w:r>
              <w:rPr>
                <w:rFonts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sym w:font="Wingdings 2" w:char="00A3"/>
            </w:r>
            <w:r>
              <w:rPr>
                <w:rFonts w:hint="eastAsia" w:ascii="仿宋_GB2312" w:hAnsi="仿宋" w:eastAsia="仿宋_GB2312" w:cs="仿宋"/>
                <w:snapToGrid w:val="0"/>
                <w:kern w:val="0"/>
                <w:sz w:val="22"/>
                <w:szCs w:val="22"/>
              </w:rPr>
              <w:t>消费金融</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sym w:font="Wingdings 2" w:char="00A3"/>
            </w:r>
            <w:r>
              <w:rPr>
                <w:rFonts w:hint="eastAsia" w:ascii="仿宋_GB2312" w:hAnsi="仿宋" w:eastAsia="仿宋_GB2312" w:cs="仿宋"/>
                <w:snapToGrid w:val="0"/>
                <w:kern w:val="0"/>
                <w:sz w:val="22"/>
                <w:szCs w:val="22"/>
              </w:rPr>
              <w:t>小额贷款</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sym w:font="Wingdings 2" w:char="00A3"/>
            </w:r>
            <w:r>
              <w:rPr>
                <w:rFonts w:hint="eastAsia" w:ascii="仿宋_GB2312" w:hAnsi="仿宋" w:eastAsia="仿宋_GB2312" w:cs="仿宋"/>
                <w:snapToGrid w:val="0"/>
                <w:kern w:val="0"/>
                <w:sz w:val="22"/>
                <w:szCs w:val="22"/>
              </w:rPr>
              <w:t>保理</w:t>
            </w:r>
            <w:r>
              <w:rPr>
                <w:rFonts w:ascii="仿宋_GB2312" w:hAnsi="仿宋" w:eastAsia="仿宋_GB2312" w:cs="仿宋"/>
                <w:snapToGrid w:val="0"/>
                <w:kern w:val="0"/>
                <w:sz w:val="22"/>
                <w:szCs w:val="22"/>
              </w:rPr>
              <w:t xml:space="preserve">   </w:t>
            </w:r>
          </w:p>
          <w:p>
            <w:pPr>
              <w:widowControl/>
              <w:kinsoku w:val="0"/>
              <w:wordWrap/>
              <w:autoSpaceDE w:val="0"/>
              <w:autoSpaceDN w:val="0"/>
              <w:adjustRightInd w:val="0"/>
              <w:snapToGrid w:val="0"/>
              <w:spacing w:line="480" w:lineRule="exact"/>
              <w:textAlignment w:val="baseline"/>
              <w:rPr>
                <w:rFonts w:ascii="仿宋_GB2312" w:hAnsi="仿宋" w:eastAsia="仿宋_GB2312" w:cs="仿宋"/>
                <w:snapToGrid w:val="0"/>
                <w:kern w:val="0"/>
                <w:sz w:val="22"/>
                <w:szCs w:val="22"/>
              </w:rPr>
            </w:pPr>
            <w:r>
              <w:rPr>
                <w:rFonts w:ascii="仿宋_GB2312" w:hAnsi="仿宋" w:eastAsia="仿宋_GB2312" w:cs="仿宋"/>
                <w:snapToGrid w:val="0"/>
                <w:kern w:val="0"/>
                <w:sz w:val="22"/>
                <w:szCs w:val="22"/>
              </w:rPr>
              <w:sym w:font="Wingdings 2" w:char="00A3"/>
            </w:r>
            <w:r>
              <w:rPr>
                <w:rFonts w:hint="eastAsia" w:ascii="仿宋_GB2312" w:hAnsi="仿宋" w:eastAsia="仿宋_GB2312" w:cs="仿宋"/>
                <w:snapToGrid w:val="0"/>
                <w:kern w:val="0"/>
                <w:sz w:val="22"/>
                <w:szCs w:val="22"/>
              </w:rPr>
              <w:t>融资租赁</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lang w:val="en-US" w:eastAsia="zh-CN"/>
              </w:rPr>
              <w:t xml:space="preserve"> </w:t>
            </w:r>
            <w:r>
              <w:rPr>
                <w:rFonts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sym w:font="Wingdings 2" w:char="00A3"/>
            </w:r>
            <w:r>
              <w:rPr>
                <w:rFonts w:hint="eastAsia" w:ascii="仿宋_GB2312" w:hAnsi="仿宋" w:eastAsia="仿宋_GB2312" w:cs="仿宋"/>
                <w:snapToGrid w:val="0"/>
                <w:kern w:val="0"/>
                <w:sz w:val="22"/>
                <w:szCs w:val="22"/>
              </w:rPr>
              <w:t>典当</w:t>
            </w:r>
            <w:r>
              <w:rPr>
                <w:rFonts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sym w:font="Wingdings 2" w:char="00A3"/>
            </w:r>
            <w:r>
              <w:rPr>
                <w:rFonts w:hint="eastAsia" w:ascii="仿宋_GB2312" w:hAnsi="仿宋" w:eastAsia="仿宋_GB2312" w:cs="仿宋"/>
                <w:snapToGrid w:val="0"/>
                <w:kern w:val="0"/>
                <w:sz w:val="22"/>
                <w:szCs w:val="22"/>
              </w:rPr>
              <w:t>交易所</w:t>
            </w:r>
            <w:r>
              <w:rPr>
                <w:rFonts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sym w:font="Wingdings 2" w:char="00A3"/>
            </w:r>
            <w:r>
              <w:rPr>
                <w:rFonts w:hint="eastAsia" w:ascii="仿宋_GB2312" w:hAnsi="仿宋" w:eastAsia="仿宋_GB2312" w:cs="仿宋"/>
                <w:snapToGrid w:val="0"/>
                <w:kern w:val="0"/>
                <w:sz w:val="22"/>
                <w:szCs w:val="22"/>
              </w:rPr>
              <w:t>科研院所</w:t>
            </w:r>
          </w:p>
          <w:p>
            <w:pPr>
              <w:widowControl/>
              <w:kinsoku w:val="0"/>
              <w:wordWrap/>
              <w:autoSpaceDE w:val="0"/>
              <w:autoSpaceDN w:val="0"/>
              <w:adjustRightInd w:val="0"/>
              <w:snapToGrid w:val="0"/>
              <w:spacing w:line="480" w:lineRule="exact"/>
              <w:textAlignment w:val="baseline"/>
              <w:rPr>
                <w:rFonts w:ascii="仿宋_GB2312" w:hAnsi="仿宋" w:eastAsia="仿宋_GB2312" w:cs="仿宋"/>
                <w:sz w:val="22"/>
                <w:szCs w:val="22"/>
              </w:rPr>
            </w:pPr>
            <w:r>
              <w:rPr>
                <w:rFonts w:ascii="仿宋_GB2312" w:hAnsi="仿宋" w:eastAsia="仿宋_GB2312" w:cs="仿宋"/>
                <w:snapToGrid w:val="0"/>
                <w:kern w:val="0"/>
                <w:sz w:val="22"/>
                <w:szCs w:val="22"/>
              </w:rPr>
              <w:sym w:font="Wingdings 2" w:char="00A3"/>
            </w:r>
            <w:r>
              <w:rPr>
                <w:rFonts w:hint="eastAsia" w:ascii="仿宋_GB2312" w:hAnsi="仿宋" w:eastAsia="仿宋_GB2312" w:cs="仿宋"/>
                <w:snapToGrid w:val="0"/>
                <w:kern w:val="0"/>
                <w:sz w:val="22"/>
                <w:szCs w:val="22"/>
              </w:rPr>
              <w:t>科技企业</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lang w:val="en-US" w:eastAsia="zh-CN"/>
              </w:rPr>
              <w:t xml:space="preserve"> </w:t>
            </w:r>
            <w:r>
              <w:rPr>
                <w:rFonts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sym w:font="Wingdings 2" w:char="00A3"/>
            </w:r>
            <w:r>
              <w:rPr>
                <w:rFonts w:hint="eastAsia" w:ascii="仿宋_GB2312" w:hAnsi="仿宋" w:eastAsia="仿宋_GB2312" w:cs="仿宋"/>
                <w:snapToGrid w:val="0"/>
                <w:kern w:val="0"/>
                <w:sz w:val="22"/>
                <w:szCs w:val="22"/>
              </w:rPr>
              <w:t xml:space="preserve">产业集团 </w:t>
            </w:r>
            <w:r>
              <w:rPr>
                <w:rFonts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sym w:font="Wingdings 2" w:char="00A3"/>
            </w:r>
            <w:r>
              <w:rPr>
                <w:rFonts w:hint="eastAsia" w:ascii="仿宋_GB2312" w:hAnsi="仿宋" w:eastAsia="仿宋_GB2312" w:cs="仿宋"/>
                <w:snapToGrid w:val="0"/>
                <w:kern w:val="0"/>
                <w:sz w:val="22"/>
                <w:szCs w:val="22"/>
              </w:rPr>
              <w:t>其他</w:t>
            </w:r>
            <w:r>
              <w:rPr>
                <w:rFonts w:ascii="仿宋_GB2312" w:hAnsi="仿宋" w:eastAsia="仿宋_GB2312" w:cs="仿宋"/>
                <w:snapToGrid w:val="0"/>
                <w:kern w:val="0"/>
                <w:sz w:val="22"/>
                <w:szCs w:val="22"/>
                <w:u w:val="singl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0" w:hRule="atLeast"/>
          <w:jc w:val="center"/>
        </w:trPr>
        <w:tc>
          <w:tcPr>
            <w:tcW w:w="2033" w:type="dxa"/>
            <w:vAlign w:val="center"/>
          </w:tcPr>
          <w:p>
            <w:pPr>
              <w:wordWrap/>
              <w:spacing w:line="480" w:lineRule="exact"/>
              <w:jc w:val="center"/>
              <w:rPr>
                <w:b/>
                <w:bCs/>
              </w:rPr>
            </w:pPr>
            <w:r>
              <w:rPr>
                <w:rFonts w:hint="eastAsia" w:ascii="仿宋_GB2312" w:hAnsi="仿宋" w:eastAsia="仿宋_GB2312" w:cs="仿宋"/>
                <w:b/>
                <w:bCs/>
                <w:sz w:val="22"/>
                <w:szCs w:val="22"/>
              </w:rPr>
              <w:t>单位性质</w:t>
            </w:r>
            <w:r>
              <w:rPr>
                <w:rFonts w:hint="eastAsia"/>
                <w:b/>
                <w:bCs/>
              </w:rPr>
              <w:t>（多选）</w:t>
            </w:r>
          </w:p>
        </w:tc>
        <w:tc>
          <w:tcPr>
            <w:tcW w:w="7467" w:type="dxa"/>
            <w:gridSpan w:val="7"/>
            <w:vAlign w:val="center"/>
          </w:tcPr>
          <w:p>
            <w:pPr>
              <w:widowControl/>
              <w:kinsoku w:val="0"/>
              <w:wordWrap/>
              <w:autoSpaceDE w:val="0"/>
              <w:autoSpaceDN w:val="0"/>
              <w:adjustRightInd w:val="0"/>
              <w:snapToGrid w:val="0"/>
              <w:spacing w:line="480" w:lineRule="exact"/>
              <w:textAlignment w:val="baseline"/>
              <w:rPr>
                <w:rFonts w:ascii="仿宋_GB2312" w:hAnsi="仿宋" w:eastAsia="仿宋_GB2312" w:cs="仿宋"/>
                <w:snapToGrid w:val="0"/>
                <w:kern w:val="0"/>
                <w:sz w:val="22"/>
                <w:szCs w:val="22"/>
              </w:rPr>
            </w:pPr>
            <w:r>
              <w:rPr>
                <w:rFonts w:hint="eastAsia" w:ascii="仿宋_GB2312" w:hAnsi="仿宋" w:eastAsia="仿宋_GB2312" w:cs="仿宋"/>
                <w:snapToGrid w:val="0"/>
                <w:kern w:val="0"/>
                <w:sz w:val="22"/>
                <w:szCs w:val="22"/>
              </w:rPr>
              <w:t>□国有</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rPr>
              <w:t>□</w:t>
            </w:r>
            <w:r>
              <w:rPr>
                <w:rFonts w:ascii="仿宋_GB2312" w:hAnsi="仿宋" w:eastAsia="仿宋_GB2312" w:cs="仿宋"/>
                <w:snapToGrid w:val="0"/>
                <w:kern w:val="0"/>
                <w:sz w:val="22"/>
                <w:szCs w:val="22"/>
              </w:rPr>
              <w:t xml:space="preserve">集体      </w:t>
            </w:r>
            <w:r>
              <w:rPr>
                <w:rFonts w:hint="eastAsia"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t xml:space="preserve">   □私</w:t>
            </w:r>
            <w:r>
              <w:rPr>
                <w:rFonts w:hint="eastAsia" w:ascii="仿宋_GB2312" w:hAnsi="仿宋" w:eastAsia="仿宋_GB2312" w:cs="仿宋"/>
                <w:snapToGrid w:val="0"/>
                <w:kern w:val="0"/>
                <w:sz w:val="22"/>
                <w:szCs w:val="22"/>
              </w:rPr>
              <w:t xml:space="preserve">营 </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rPr>
              <w:t xml:space="preserve">联营  </w:t>
            </w:r>
          </w:p>
          <w:p>
            <w:pPr>
              <w:widowControl/>
              <w:kinsoku w:val="0"/>
              <w:wordWrap/>
              <w:autoSpaceDE w:val="0"/>
              <w:autoSpaceDN w:val="0"/>
              <w:adjustRightInd w:val="0"/>
              <w:snapToGrid w:val="0"/>
              <w:spacing w:line="480" w:lineRule="exact"/>
              <w:textAlignment w:val="baseline"/>
              <w:rPr>
                <w:rFonts w:ascii="仿宋_GB2312" w:hAnsi="仿宋" w:eastAsia="仿宋_GB2312" w:cs="仿宋"/>
                <w:snapToGrid w:val="0"/>
                <w:kern w:val="0"/>
                <w:sz w:val="22"/>
                <w:szCs w:val="22"/>
              </w:rPr>
            </w:pPr>
            <w:r>
              <w:rPr>
                <w:rFonts w:hint="eastAsia" w:ascii="仿宋_GB2312" w:hAnsi="仿宋" w:eastAsia="仿宋_GB2312" w:cs="仿宋"/>
                <w:snapToGrid w:val="0"/>
                <w:kern w:val="0"/>
                <w:sz w:val="22"/>
                <w:szCs w:val="22"/>
              </w:rPr>
              <w:t xml:space="preserve">□股份合作 </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rPr>
              <w:t xml:space="preserve">□有限责任      □合资经营 </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rPr>
              <w:t xml:space="preserve">□合作经营 </w:t>
            </w:r>
            <w:r>
              <w:rPr>
                <w:rFonts w:ascii="仿宋_GB2312" w:hAnsi="仿宋" w:eastAsia="仿宋_GB2312" w:cs="仿宋"/>
                <w:snapToGrid w:val="0"/>
                <w:kern w:val="0"/>
                <w:sz w:val="22"/>
                <w:szCs w:val="22"/>
              </w:rPr>
              <w:t xml:space="preserve">    </w:t>
            </w:r>
          </w:p>
          <w:p>
            <w:pPr>
              <w:widowControl/>
              <w:kinsoku w:val="0"/>
              <w:wordWrap/>
              <w:autoSpaceDE w:val="0"/>
              <w:autoSpaceDN w:val="0"/>
              <w:adjustRightInd w:val="0"/>
              <w:snapToGrid w:val="0"/>
              <w:spacing w:line="480" w:lineRule="exact"/>
              <w:textAlignment w:val="baseline"/>
              <w:rPr>
                <w:rFonts w:ascii="仿宋_GB2312" w:hAnsi="仿宋" w:eastAsia="仿宋_GB2312" w:cs="仿宋"/>
                <w:snapToGrid w:val="0"/>
                <w:kern w:val="0"/>
                <w:sz w:val="22"/>
                <w:szCs w:val="22"/>
              </w:rPr>
            </w:pPr>
            <w:r>
              <w:rPr>
                <w:rFonts w:ascii="仿宋_GB2312" w:hAnsi="仿宋" w:eastAsia="仿宋_GB2312" w:cs="仿宋"/>
                <w:snapToGrid w:val="0"/>
                <w:kern w:val="0"/>
                <w:sz w:val="22"/>
                <w:szCs w:val="22"/>
              </w:rPr>
              <w:t>□中外合资</w:t>
            </w:r>
            <w:r>
              <w:rPr>
                <w:rFonts w:hint="eastAsia"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rPr>
              <w:t>□中外合作</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rPr>
              <w:t xml:space="preserve">  </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rPr>
              <w:t xml:space="preserve">□事业单位 </w:t>
            </w:r>
            <w:r>
              <w:rPr>
                <w:rFonts w:ascii="仿宋_GB2312" w:hAnsi="仿宋" w:eastAsia="仿宋_GB2312" w:cs="仿宋"/>
                <w:snapToGrid w:val="0"/>
                <w:kern w:val="0"/>
                <w:sz w:val="22"/>
                <w:szCs w:val="22"/>
              </w:rPr>
              <w:t xml:space="preserve">   □其他</w:t>
            </w:r>
            <w:r>
              <w:rPr>
                <w:rFonts w:ascii="仿宋_GB2312" w:hAnsi="仿宋" w:eastAsia="仿宋_GB2312" w:cs="仿宋"/>
                <w:snapToGrid w:val="0"/>
                <w:kern w:val="0"/>
                <w:sz w:val="22"/>
                <w:szCs w:val="22"/>
                <w:u w:val="single"/>
              </w:rPr>
              <w:t xml:space="preserve">       </w:t>
            </w:r>
            <w:r>
              <w:rPr>
                <w:rFonts w:ascii="仿宋_GB2312" w:hAnsi="仿宋" w:eastAsia="仿宋_GB2312" w:cs="仿宋"/>
                <w:snapToGrid w:val="0"/>
                <w:kern w:val="0"/>
                <w:sz w:val="22"/>
                <w:szCs w:val="22"/>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0" w:hRule="atLeast"/>
          <w:jc w:val="center"/>
        </w:trPr>
        <w:tc>
          <w:tcPr>
            <w:tcW w:w="2033" w:type="dxa"/>
            <w:vAlign w:val="center"/>
          </w:tcPr>
          <w:p>
            <w:pPr>
              <w:wordWrap/>
              <w:spacing w:line="48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企业主要技术要素（多选）</w:t>
            </w:r>
          </w:p>
        </w:tc>
        <w:tc>
          <w:tcPr>
            <w:tcW w:w="7467" w:type="dxa"/>
            <w:gridSpan w:val="7"/>
            <w:vAlign w:val="center"/>
          </w:tcPr>
          <w:p>
            <w:pPr>
              <w:widowControl/>
              <w:kinsoku w:val="0"/>
              <w:wordWrap/>
              <w:autoSpaceDE w:val="0"/>
              <w:autoSpaceDN w:val="0"/>
              <w:adjustRightInd w:val="0"/>
              <w:snapToGrid w:val="0"/>
              <w:spacing w:line="480" w:lineRule="exact"/>
              <w:textAlignment w:val="baseline"/>
              <w:rPr>
                <w:rFonts w:ascii="仿宋_GB2312" w:hAnsi="仿宋" w:eastAsia="仿宋_GB2312" w:cs="仿宋"/>
                <w:snapToGrid w:val="0"/>
                <w:kern w:val="0"/>
                <w:sz w:val="22"/>
                <w:szCs w:val="22"/>
              </w:rPr>
            </w:pPr>
            <w:r>
              <w:rPr>
                <w:rFonts w:hint="eastAsia" w:ascii="仿宋_GB2312" w:hAnsi="仿宋" w:eastAsia="仿宋_GB2312" w:cs="仿宋"/>
                <w:snapToGrid w:val="0"/>
                <w:kern w:val="0"/>
                <w:sz w:val="22"/>
                <w:szCs w:val="22"/>
              </w:rPr>
              <w:t xml:space="preserve">□5G通讯       □区块链         □人工智能         □知识图谱    </w:t>
            </w:r>
          </w:p>
          <w:p>
            <w:pPr>
              <w:widowControl/>
              <w:kinsoku w:val="0"/>
              <w:wordWrap/>
              <w:autoSpaceDE w:val="0"/>
              <w:autoSpaceDN w:val="0"/>
              <w:adjustRightInd w:val="0"/>
              <w:snapToGrid w:val="0"/>
              <w:spacing w:line="480" w:lineRule="exact"/>
              <w:textAlignment w:val="baseline"/>
              <w:rPr>
                <w:rFonts w:ascii="仿宋_GB2312" w:hAnsi="仿宋" w:eastAsia="仿宋_GB2312" w:cs="仿宋"/>
                <w:snapToGrid w:val="0"/>
                <w:kern w:val="0"/>
                <w:sz w:val="22"/>
                <w:szCs w:val="22"/>
              </w:rPr>
            </w:pPr>
            <w:r>
              <w:rPr>
                <w:rFonts w:hint="eastAsia" w:ascii="仿宋_GB2312" w:hAnsi="仿宋" w:eastAsia="仿宋_GB2312" w:cs="仿宋"/>
                <w:snapToGrid w:val="0"/>
                <w:kern w:val="0"/>
                <w:sz w:val="22"/>
                <w:szCs w:val="22"/>
              </w:rPr>
              <w:t xml:space="preserve">□深度学习     □自然语言处理   □计算机视觉识别   □云计算  </w:t>
            </w:r>
          </w:p>
          <w:p>
            <w:pPr>
              <w:widowControl/>
              <w:kinsoku w:val="0"/>
              <w:wordWrap/>
              <w:autoSpaceDE w:val="0"/>
              <w:autoSpaceDN w:val="0"/>
              <w:adjustRightInd w:val="0"/>
              <w:snapToGrid w:val="0"/>
              <w:spacing w:line="480" w:lineRule="exact"/>
              <w:textAlignment w:val="baseline"/>
              <w:rPr>
                <w:rFonts w:ascii="仿宋_GB2312" w:hAnsi="仿宋" w:eastAsia="仿宋_GB2312" w:cs="仿宋"/>
                <w:snapToGrid w:val="0"/>
                <w:kern w:val="0"/>
                <w:sz w:val="22"/>
                <w:szCs w:val="22"/>
              </w:rPr>
            </w:pPr>
            <w:r>
              <w:rPr>
                <w:rFonts w:hint="eastAsia" w:ascii="仿宋_GB2312" w:hAnsi="仿宋" w:eastAsia="仿宋_GB2312" w:cs="仿宋"/>
                <w:snapToGrid w:val="0"/>
                <w:kern w:val="0"/>
                <w:sz w:val="22"/>
                <w:szCs w:val="22"/>
              </w:rPr>
              <w:t>□安全可信     □物联网         □机器人流程自动化（RPA）</w:t>
            </w:r>
          </w:p>
          <w:p>
            <w:pPr>
              <w:widowControl/>
              <w:kinsoku w:val="0"/>
              <w:wordWrap/>
              <w:autoSpaceDE w:val="0"/>
              <w:autoSpaceDN w:val="0"/>
              <w:adjustRightInd w:val="0"/>
              <w:snapToGrid w:val="0"/>
              <w:spacing w:line="480" w:lineRule="exact"/>
              <w:textAlignment w:val="baseline"/>
              <w:rPr>
                <w:rFonts w:ascii="仿宋_GB2312" w:hAnsi="仿宋" w:eastAsia="仿宋_GB2312" w:cs="仿宋"/>
                <w:snapToGrid w:val="0"/>
                <w:kern w:val="0"/>
                <w:sz w:val="22"/>
                <w:szCs w:val="22"/>
              </w:rPr>
            </w:pPr>
            <w:r>
              <w:rPr>
                <w:rFonts w:hint="eastAsia" w:ascii="仿宋_GB2312" w:hAnsi="仿宋" w:eastAsia="仿宋_GB2312" w:cs="仿宋"/>
                <w:snapToGrid w:val="0"/>
                <w:kern w:val="0"/>
                <w:sz w:val="22"/>
                <w:szCs w:val="22"/>
              </w:rPr>
              <w:t xml:space="preserve">□SaaS         □大模型相关     □数据驱动         □生物识别 </w:t>
            </w:r>
          </w:p>
          <w:p>
            <w:pPr>
              <w:widowControl/>
              <w:kinsoku w:val="0"/>
              <w:wordWrap/>
              <w:autoSpaceDE w:val="0"/>
              <w:autoSpaceDN w:val="0"/>
              <w:adjustRightInd w:val="0"/>
              <w:snapToGrid w:val="0"/>
              <w:spacing w:line="480" w:lineRule="exact"/>
              <w:textAlignment w:val="baseline"/>
              <w:rPr>
                <w:rFonts w:ascii="仿宋_GB2312" w:hAnsi="仿宋" w:eastAsia="仿宋_GB2312" w:cs="仿宋"/>
                <w:snapToGrid w:val="0"/>
                <w:kern w:val="0"/>
                <w:sz w:val="22"/>
                <w:szCs w:val="22"/>
              </w:rPr>
            </w:pPr>
            <w:r>
              <w:rPr>
                <w:rFonts w:hint="eastAsia" w:ascii="仿宋_GB2312" w:hAnsi="仿宋" w:eastAsia="仿宋_GB2312" w:cs="仿宋"/>
                <w:snapToGrid w:val="0"/>
                <w:kern w:val="0"/>
                <w:sz w:val="22"/>
                <w:szCs w:val="22"/>
              </w:rPr>
              <w:t>□边缘计算     □虚拟/强化现实  □量子计算         □其他</w:t>
            </w:r>
            <w:r>
              <w:rPr>
                <w:rFonts w:ascii="仿宋_GB2312" w:hAnsi="仿宋" w:eastAsia="仿宋_GB2312" w:cs="仿宋"/>
                <w:snapToGrid w:val="0"/>
                <w:kern w:val="0"/>
                <w:sz w:val="22"/>
                <w:szCs w:val="22"/>
                <w:u w:val="single"/>
              </w:rPr>
              <w:t xml:space="preserve">       </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5" w:hRule="atLeast"/>
          <w:jc w:val="center"/>
        </w:trPr>
        <w:tc>
          <w:tcPr>
            <w:tcW w:w="2033" w:type="dxa"/>
            <w:vAlign w:val="center"/>
          </w:tcPr>
          <w:p>
            <w:pPr>
              <w:wordWrap/>
              <w:spacing w:line="48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上市企业</w:t>
            </w:r>
          </w:p>
        </w:tc>
        <w:tc>
          <w:tcPr>
            <w:tcW w:w="7467" w:type="dxa"/>
            <w:gridSpan w:val="7"/>
            <w:vAlign w:val="center"/>
          </w:tcPr>
          <w:p>
            <w:pPr>
              <w:wordWrap/>
              <w:spacing w:line="480" w:lineRule="exact"/>
              <w:jc w:val="both"/>
              <w:rPr>
                <w:rFonts w:ascii="仿宋_GB2312" w:hAnsi="仿宋" w:eastAsia="仿宋_GB2312" w:cs="仿宋"/>
                <w:sz w:val="22"/>
                <w:szCs w:val="22"/>
              </w:rPr>
            </w:pPr>
            <w:r>
              <w:rPr>
                <w:rFonts w:hint="eastAsia" w:ascii="仿宋_GB2312" w:hAnsi="仿宋" w:eastAsia="仿宋_GB2312" w:cs="仿宋"/>
                <w:snapToGrid w:val="0"/>
                <w:kern w:val="0"/>
                <w:sz w:val="22"/>
                <w:szCs w:val="22"/>
              </w:rPr>
              <w:t xml:space="preserve">□是 </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rPr>
              <w:t xml:space="preserve">□否（是否有上市计划：□是 </w:t>
            </w:r>
            <w:r>
              <w:rPr>
                <w:rFonts w:ascii="仿宋_GB2312" w:hAnsi="仿宋" w:eastAsia="仿宋_GB2312" w:cs="仿宋"/>
                <w:snapToGrid w:val="0"/>
                <w:kern w:val="0"/>
                <w:sz w:val="22"/>
                <w:szCs w:val="22"/>
              </w:rPr>
              <w:t xml:space="preserve">    </w:t>
            </w:r>
            <w:r>
              <w:rPr>
                <w:rFonts w:hint="eastAsia" w:ascii="仿宋_GB2312" w:hAnsi="仿宋" w:eastAsia="仿宋_GB2312" w:cs="仿宋"/>
                <w:snapToGrid w:val="0"/>
                <w:kern w:val="0"/>
                <w:sz w:val="22"/>
                <w:szCs w:val="22"/>
              </w:rPr>
              <w:t>□否）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5" w:hRule="atLeast"/>
          <w:jc w:val="center"/>
        </w:trPr>
        <w:tc>
          <w:tcPr>
            <w:tcW w:w="2033" w:type="dxa"/>
            <w:vAlign w:val="center"/>
          </w:tcPr>
          <w:p>
            <w:pPr>
              <w:wordWrap/>
              <w:spacing w:line="48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多层次资本市场融资情况（如有）</w:t>
            </w:r>
          </w:p>
        </w:tc>
        <w:tc>
          <w:tcPr>
            <w:tcW w:w="7467" w:type="dxa"/>
            <w:gridSpan w:val="7"/>
            <w:vAlign w:val="center"/>
          </w:tcPr>
          <w:p>
            <w:pPr>
              <w:wordWrap/>
              <w:spacing w:line="480" w:lineRule="exact"/>
              <w:rPr>
                <w:rFonts w:ascii="仿宋_GB2312" w:hAnsi="仿宋" w:eastAsia="仿宋_GB2312" w:cs="仿宋"/>
                <w:snapToGrid w:val="0"/>
                <w:kern w:val="0"/>
                <w:sz w:val="22"/>
                <w:szCs w:val="22"/>
              </w:rPr>
            </w:pPr>
            <w:r>
              <w:rPr>
                <w:rFonts w:hint="eastAsia" w:ascii="仿宋_GB2312" w:hAnsi="仿宋" w:eastAsia="仿宋_GB2312" w:cs="仿宋"/>
                <w:snapToGrid w:val="0"/>
                <w:kern w:val="0"/>
                <w:sz w:val="22"/>
                <w:szCs w:val="22"/>
              </w:rPr>
              <w:t>□主板   □中小板   □科创板    □创业板    □“科技创新专板”挂牌</w:t>
            </w:r>
          </w:p>
          <w:p>
            <w:pPr>
              <w:wordWrap/>
              <w:spacing w:line="480" w:lineRule="exact"/>
              <w:rPr>
                <w:rFonts w:ascii="仿宋_GB2312" w:hAnsi="仿宋" w:eastAsia="仿宋_GB2312" w:cs="仿宋"/>
                <w:snapToGrid w:val="0"/>
                <w:kern w:val="0"/>
                <w:sz w:val="22"/>
                <w:szCs w:val="22"/>
              </w:rPr>
            </w:pPr>
            <w:r>
              <w:rPr>
                <w:rFonts w:hint="eastAsia" w:ascii="仿宋_GB2312" w:hAnsi="仿宋" w:eastAsia="仿宋_GB2312" w:cs="仿宋"/>
                <w:snapToGrid w:val="0"/>
                <w:kern w:val="0"/>
                <w:sz w:val="22"/>
                <w:szCs w:val="22"/>
              </w:rPr>
              <w:t>□“专精特新专板”挂牌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80" w:hRule="atLeast"/>
          <w:jc w:val="center"/>
        </w:trPr>
        <w:tc>
          <w:tcPr>
            <w:tcW w:w="2033" w:type="dxa"/>
            <w:vAlign w:val="center"/>
          </w:tcPr>
          <w:p>
            <w:pPr>
              <w:wordWrap/>
              <w:spacing w:line="48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软件著作权数量</w:t>
            </w:r>
          </w:p>
        </w:tc>
        <w:tc>
          <w:tcPr>
            <w:tcW w:w="2357" w:type="dxa"/>
            <w:gridSpan w:val="2"/>
            <w:vAlign w:val="center"/>
          </w:tcPr>
          <w:p>
            <w:pPr>
              <w:wordWrap/>
              <w:spacing w:line="480" w:lineRule="exact"/>
              <w:jc w:val="center"/>
              <w:rPr>
                <w:rFonts w:ascii="仿宋_GB2312" w:hAnsi="仿宋" w:eastAsia="仿宋_GB2312" w:cs="仿宋"/>
                <w:sz w:val="22"/>
                <w:szCs w:val="22"/>
              </w:rPr>
            </w:pPr>
            <w:r>
              <w:rPr>
                <w:rFonts w:ascii="仿宋_GB2312" w:hAnsi="仿宋" w:eastAsia="仿宋_GB2312" w:cs="仿宋"/>
                <w:sz w:val="22"/>
                <w:szCs w:val="22"/>
              </w:rPr>
              <w:t>XX</w:t>
            </w:r>
            <w:r>
              <w:rPr>
                <w:rFonts w:hint="eastAsia" w:ascii="仿宋_GB2312" w:hAnsi="仿宋" w:eastAsia="仿宋_GB2312" w:cs="仿宋"/>
                <w:sz w:val="22"/>
                <w:szCs w:val="22"/>
              </w:rPr>
              <w:t>个</w:t>
            </w:r>
          </w:p>
        </w:tc>
        <w:tc>
          <w:tcPr>
            <w:tcW w:w="2131" w:type="dxa"/>
            <w:gridSpan w:val="3"/>
            <w:vAlign w:val="center"/>
          </w:tcPr>
          <w:p>
            <w:pPr>
              <w:wordWrap/>
              <w:spacing w:line="480" w:lineRule="exact"/>
              <w:jc w:val="center"/>
              <w:rPr>
                <w:rFonts w:ascii="仿宋_GB2312" w:hAnsi="仿宋" w:eastAsia="仿宋_GB2312" w:cs="仿宋"/>
                <w:sz w:val="22"/>
                <w:szCs w:val="22"/>
              </w:rPr>
            </w:pPr>
            <w:r>
              <w:rPr>
                <w:rFonts w:hint="eastAsia" w:ascii="仿宋_GB2312" w:hAnsi="仿宋" w:eastAsia="仿宋_GB2312" w:cs="仿宋"/>
                <w:b/>
                <w:bCs/>
                <w:sz w:val="22"/>
                <w:szCs w:val="22"/>
              </w:rPr>
              <w:t>专利数量</w:t>
            </w:r>
          </w:p>
        </w:tc>
        <w:tc>
          <w:tcPr>
            <w:tcW w:w="2979" w:type="dxa"/>
            <w:gridSpan w:val="2"/>
            <w:vAlign w:val="center"/>
          </w:tcPr>
          <w:p>
            <w:pPr>
              <w:wordWrap/>
              <w:spacing w:line="480" w:lineRule="exact"/>
              <w:rPr>
                <w:rFonts w:ascii="仿宋_GB2312" w:hAnsi="仿宋" w:eastAsia="仿宋_GB2312" w:cs="仿宋"/>
                <w:sz w:val="22"/>
                <w:szCs w:val="22"/>
              </w:rPr>
            </w:pPr>
            <w:r>
              <w:rPr>
                <w:rFonts w:hint="eastAsia" w:ascii="仿宋_GB2312" w:hAnsi="仿宋" w:eastAsia="仿宋_GB2312" w:cs="仿宋"/>
                <w:sz w:val="22"/>
                <w:szCs w:val="22"/>
              </w:rPr>
              <w:t>受理专利X个</w:t>
            </w:r>
          </w:p>
          <w:p>
            <w:pPr>
              <w:wordWrap/>
              <w:spacing w:line="480" w:lineRule="exact"/>
              <w:rPr>
                <w:rFonts w:ascii="仿宋_GB2312" w:hAnsi="仿宋" w:eastAsia="仿宋_GB2312" w:cs="仿宋"/>
                <w:sz w:val="22"/>
                <w:szCs w:val="22"/>
              </w:rPr>
            </w:pPr>
            <w:r>
              <w:rPr>
                <w:rFonts w:hint="eastAsia" w:ascii="仿宋_GB2312" w:hAnsi="仿宋" w:eastAsia="仿宋_GB2312" w:cs="仿宋"/>
                <w:sz w:val="22"/>
                <w:szCs w:val="22"/>
              </w:rPr>
              <w:t>授权专利X个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5" w:hRule="atLeast"/>
          <w:jc w:val="center"/>
        </w:trPr>
        <w:tc>
          <w:tcPr>
            <w:tcW w:w="2033" w:type="dxa"/>
            <w:tcBorders>
              <w:bottom w:val="single" w:color="000000" w:sz="12" w:space="0"/>
            </w:tcBorders>
            <w:vAlign w:val="center"/>
          </w:tcPr>
          <w:p>
            <w:pPr>
              <w:spacing w:line="56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标准数量</w:t>
            </w:r>
          </w:p>
        </w:tc>
        <w:tc>
          <w:tcPr>
            <w:tcW w:w="7467" w:type="dxa"/>
            <w:gridSpan w:val="7"/>
            <w:vAlign w:val="center"/>
          </w:tcPr>
          <w:p>
            <w:pPr>
              <w:spacing w:line="560" w:lineRule="exact"/>
              <w:jc w:val="left"/>
              <w:rPr>
                <w:rFonts w:ascii="仿宋_GB2312" w:hAnsi="仿宋" w:eastAsia="仿宋_GB2312" w:cs="仿宋"/>
                <w:sz w:val="22"/>
                <w:szCs w:val="22"/>
              </w:rPr>
            </w:pPr>
            <w:r>
              <w:rPr>
                <w:rFonts w:hint="eastAsia" w:ascii="仿宋_GB2312" w:hAnsi="仿宋" w:eastAsia="仿宋_GB2312" w:cs="仿宋"/>
                <w:sz w:val="22"/>
                <w:szCs w:val="22"/>
              </w:rPr>
              <w:t>国际标准X个、国家标准X个、行业标准 X个、</w:t>
            </w:r>
          </w:p>
          <w:p>
            <w:pPr>
              <w:spacing w:line="560" w:lineRule="exact"/>
              <w:jc w:val="left"/>
              <w:rPr>
                <w:rFonts w:ascii="仿宋_GB2312" w:hAnsi="仿宋" w:eastAsia="仿宋_GB2312" w:cs="仿宋"/>
                <w:sz w:val="22"/>
                <w:szCs w:val="22"/>
              </w:rPr>
            </w:pPr>
            <w:r>
              <w:rPr>
                <w:rFonts w:hint="eastAsia" w:ascii="仿宋_GB2312" w:hAnsi="仿宋" w:eastAsia="仿宋_GB2312" w:cs="仿宋"/>
                <w:sz w:val="22"/>
                <w:szCs w:val="22"/>
              </w:rPr>
              <w:t>地方标准X个、团体标准X个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885" w:hRule="atLeast"/>
          <w:jc w:val="center"/>
        </w:trPr>
        <w:tc>
          <w:tcPr>
            <w:tcW w:w="2033" w:type="dxa"/>
            <w:tcBorders>
              <w:tl2br w:val="single" w:color="auto" w:sz="4" w:space="0"/>
            </w:tcBorders>
            <w:vAlign w:val="center"/>
          </w:tcPr>
          <w:p>
            <w:pPr>
              <w:spacing w:line="560" w:lineRule="exact"/>
              <w:ind w:firstLine="442" w:firstLineChars="200"/>
              <w:jc w:val="right"/>
              <w:rPr>
                <w:rFonts w:ascii="仿宋_GB2312" w:hAnsi="仿宋" w:eastAsia="仿宋_GB2312" w:cs="仿宋"/>
                <w:b/>
                <w:bCs/>
                <w:sz w:val="22"/>
                <w:szCs w:val="22"/>
              </w:rPr>
            </w:pPr>
            <w:r>
              <w:rPr>
                <w:rFonts w:hint="eastAsia" w:ascii="仿宋_GB2312" w:hAnsi="仿宋" w:eastAsia="仿宋_GB2312" w:cs="仿宋"/>
                <w:b/>
                <w:bCs/>
                <w:sz w:val="22"/>
                <w:szCs w:val="22"/>
              </w:rPr>
              <w:t>指标</w:t>
            </w:r>
          </w:p>
          <w:p>
            <w:pPr>
              <w:spacing w:line="560" w:lineRule="exact"/>
              <w:jc w:val="left"/>
              <w:rPr>
                <w:rFonts w:ascii="仿宋_GB2312" w:hAnsi="仿宋" w:eastAsia="仿宋_GB2312" w:cs="仿宋"/>
                <w:b/>
                <w:bCs/>
                <w:sz w:val="22"/>
                <w:szCs w:val="22"/>
              </w:rPr>
            </w:pPr>
            <w:r>
              <w:rPr>
                <w:rFonts w:hint="eastAsia" w:ascii="仿宋_GB2312" w:hAnsi="仿宋" w:eastAsia="仿宋_GB2312" w:cs="仿宋"/>
                <w:b/>
                <w:bCs/>
                <w:sz w:val="22"/>
                <w:szCs w:val="22"/>
              </w:rPr>
              <w:t>时间</w:t>
            </w:r>
          </w:p>
        </w:tc>
        <w:tc>
          <w:tcPr>
            <w:tcW w:w="2717" w:type="dxa"/>
            <w:gridSpan w:val="3"/>
            <w:vAlign w:val="center"/>
          </w:tcPr>
          <w:p>
            <w:pPr>
              <w:spacing w:line="56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202</w:t>
            </w:r>
            <w:r>
              <w:rPr>
                <w:rFonts w:hint="eastAsia" w:ascii="仿宋_GB2312" w:hAnsi="仿宋" w:eastAsia="仿宋_GB2312" w:cs="仿宋"/>
                <w:b/>
                <w:bCs/>
                <w:sz w:val="22"/>
                <w:szCs w:val="22"/>
                <w:lang w:val="en-US" w:eastAsia="zh-CN"/>
              </w:rPr>
              <w:t>2</w:t>
            </w:r>
            <w:r>
              <w:rPr>
                <w:rFonts w:hint="eastAsia" w:ascii="仿宋_GB2312" w:hAnsi="仿宋" w:eastAsia="仿宋_GB2312" w:cs="仿宋"/>
                <w:b/>
                <w:bCs/>
                <w:sz w:val="22"/>
                <w:szCs w:val="22"/>
              </w:rPr>
              <w:t>年</w:t>
            </w:r>
          </w:p>
        </w:tc>
        <w:tc>
          <w:tcPr>
            <w:tcW w:w="1771" w:type="dxa"/>
            <w:gridSpan w:val="2"/>
            <w:vAlign w:val="center"/>
          </w:tcPr>
          <w:p>
            <w:pPr>
              <w:spacing w:line="56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202</w:t>
            </w:r>
            <w:r>
              <w:rPr>
                <w:rFonts w:hint="eastAsia" w:ascii="仿宋_GB2312" w:hAnsi="仿宋" w:eastAsia="仿宋_GB2312" w:cs="仿宋"/>
                <w:b/>
                <w:bCs/>
                <w:sz w:val="22"/>
                <w:szCs w:val="22"/>
                <w:lang w:val="en-US" w:eastAsia="zh-CN"/>
              </w:rPr>
              <w:t>3</w:t>
            </w:r>
            <w:r>
              <w:rPr>
                <w:rFonts w:hint="eastAsia" w:ascii="仿宋_GB2312" w:hAnsi="仿宋" w:eastAsia="仿宋_GB2312" w:cs="仿宋"/>
                <w:b/>
                <w:bCs/>
                <w:sz w:val="22"/>
                <w:szCs w:val="22"/>
              </w:rPr>
              <w:t>年</w:t>
            </w:r>
          </w:p>
        </w:tc>
        <w:tc>
          <w:tcPr>
            <w:tcW w:w="2979" w:type="dxa"/>
            <w:gridSpan w:val="2"/>
            <w:vAlign w:val="center"/>
          </w:tcPr>
          <w:p>
            <w:pPr>
              <w:spacing w:line="56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202</w:t>
            </w:r>
            <w:r>
              <w:rPr>
                <w:rFonts w:hint="eastAsia" w:ascii="仿宋_GB2312" w:hAnsi="仿宋" w:eastAsia="仿宋_GB2312" w:cs="仿宋"/>
                <w:b/>
                <w:bCs/>
                <w:sz w:val="22"/>
                <w:szCs w:val="22"/>
                <w:lang w:val="en-US" w:eastAsia="zh-CN"/>
              </w:rPr>
              <w:t>4</w:t>
            </w:r>
            <w:r>
              <w:rPr>
                <w:rFonts w:hint="eastAsia" w:ascii="仿宋_GB2312" w:hAnsi="仿宋" w:eastAsia="仿宋_GB2312" w:cs="仿宋"/>
                <w:b/>
                <w:bCs/>
                <w:sz w:val="22"/>
                <w:szCs w:val="22"/>
              </w:rPr>
              <w:t>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2" w:hRule="atLeast"/>
          <w:jc w:val="center"/>
        </w:trPr>
        <w:tc>
          <w:tcPr>
            <w:tcW w:w="2033" w:type="dxa"/>
            <w:vAlign w:val="center"/>
          </w:tcPr>
          <w:p>
            <w:pPr>
              <w:spacing w:line="56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营业收入</w:t>
            </w:r>
          </w:p>
        </w:tc>
        <w:tc>
          <w:tcPr>
            <w:tcW w:w="2717" w:type="dxa"/>
            <w:gridSpan w:val="3"/>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X万元</w:t>
            </w:r>
          </w:p>
        </w:tc>
        <w:tc>
          <w:tcPr>
            <w:tcW w:w="1771" w:type="dxa"/>
            <w:gridSpan w:val="2"/>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X万元</w:t>
            </w:r>
          </w:p>
        </w:tc>
        <w:tc>
          <w:tcPr>
            <w:tcW w:w="2979" w:type="dxa"/>
            <w:gridSpan w:val="2"/>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2" w:hRule="atLeast"/>
          <w:jc w:val="center"/>
        </w:trPr>
        <w:tc>
          <w:tcPr>
            <w:tcW w:w="2033" w:type="dxa"/>
            <w:vAlign w:val="center"/>
          </w:tcPr>
          <w:p>
            <w:pPr>
              <w:spacing w:line="240" w:lineRule="auto"/>
              <w:jc w:val="center"/>
              <w:rPr>
                <w:rFonts w:ascii="仿宋_GB2312" w:hAnsi="仿宋" w:eastAsia="仿宋_GB2312" w:cs="仿宋"/>
                <w:b/>
                <w:bCs/>
                <w:sz w:val="22"/>
                <w:szCs w:val="22"/>
              </w:rPr>
            </w:pPr>
            <w:r>
              <w:rPr>
                <w:rFonts w:hint="eastAsia" w:ascii="仿宋_GB2312" w:hAnsi="仿宋" w:eastAsia="仿宋_GB2312" w:cs="仿宋"/>
                <w:b/>
                <w:bCs/>
                <w:sz w:val="22"/>
                <w:szCs w:val="22"/>
              </w:rPr>
              <w:t>其中：数字金融业务收入</w:t>
            </w:r>
          </w:p>
        </w:tc>
        <w:tc>
          <w:tcPr>
            <w:tcW w:w="2717" w:type="dxa"/>
            <w:gridSpan w:val="3"/>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X万元</w:t>
            </w:r>
          </w:p>
        </w:tc>
        <w:tc>
          <w:tcPr>
            <w:tcW w:w="1771" w:type="dxa"/>
            <w:gridSpan w:val="2"/>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X万元</w:t>
            </w:r>
          </w:p>
        </w:tc>
        <w:tc>
          <w:tcPr>
            <w:tcW w:w="2979" w:type="dxa"/>
            <w:gridSpan w:val="2"/>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2" w:hRule="atLeast"/>
          <w:jc w:val="center"/>
        </w:trPr>
        <w:tc>
          <w:tcPr>
            <w:tcW w:w="2033" w:type="dxa"/>
            <w:vAlign w:val="center"/>
          </w:tcPr>
          <w:p>
            <w:pPr>
              <w:spacing w:line="56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营业利润率</w:t>
            </w:r>
          </w:p>
        </w:tc>
        <w:tc>
          <w:tcPr>
            <w:tcW w:w="2717" w:type="dxa"/>
            <w:gridSpan w:val="3"/>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w:t>
            </w:r>
          </w:p>
        </w:tc>
        <w:tc>
          <w:tcPr>
            <w:tcW w:w="1771" w:type="dxa"/>
            <w:gridSpan w:val="2"/>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w:t>
            </w:r>
          </w:p>
        </w:tc>
        <w:tc>
          <w:tcPr>
            <w:tcW w:w="2979" w:type="dxa"/>
            <w:gridSpan w:val="2"/>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2" w:hRule="atLeast"/>
          <w:jc w:val="center"/>
        </w:trPr>
        <w:tc>
          <w:tcPr>
            <w:tcW w:w="2033" w:type="dxa"/>
            <w:vAlign w:val="center"/>
          </w:tcPr>
          <w:p>
            <w:pPr>
              <w:spacing w:line="56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研发投入</w:t>
            </w:r>
          </w:p>
        </w:tc>
        <w:tc>
          <w:tcPr>
            <w:tcW w:w="2717" w:type="dxa"/>
            <w:gridSpan w:val="3"/>
            <w:vAlign w:val="center"/>
          </w:tcPr>
          <w:p>
            <w:pPr>
              <w:spacing w:line="560" w:lineRule="exact"/>
              <w:jc w:val="center"/>
              <w:rPr>
                <w:rFonts w:ascii="仿宋_GB2312" w:hAnsi="仿宋" w:eastAsia="仿宋_GB2312" w:cs="仿宋"/>
                <w:sz w:val="22"/>
                <w:szCs w:val="22"/>
                <w:highlight w:val="yellow"/>
              </w:rPr>
            </w:pPr>
            <w:r>
              <w:rPr>
                <w:rFonts w:hint="eastAsia" w:ascii="仿宋_GB2312" w:hAnsi="仿宋" w:eastAsia="仿宋_GB2312" w:cs="仿宋"/>
                <w:sz w:val="22"/>
                <w:szCs w:val="22"/>
              </w:rPr>
              <w:t>X万元</w:t>
            </w:r>
          </w:p>
        </w:tc>
        <w:tc>
          <w:tcPr>
            <w:tcW w:w="1771" w:type="dxa"/>
            <w:gridSpan w:val="2"/>
            <w:vAlign w:val="center"/>
          </w:tcPr>
          <w:p>
            <w:pPr>
              <w:spacing w:line="560" w:lineRule="exact"/>
              <w:jc w:val="center"/>
              <w:rPr>
                <w:rFonts w:ascii="仿宋_GB2312" w:hAnsi="仿宋" w:eastAsia="仿宋_GB2312" w:cs="仿宋"/>
                <w:sz w:val="22"/>
                <w:szCs w:val="22"/>
                <w:highlight w:val="yellow"/>
              </w:rPr>
            </w:pPr>
            <w:r>
              <w:rPr>
                <w:rFonts w:hint="eastAsia" w:ascii="仿宋_GB2312" w:hAnsi="仿宋" w:eastAsia="仿宋_GB2312" w:cs="仿宋"/>
                <w:sz w:val="22"/>
                <w:szCs w:val="22"/>
              </w:rPr>
              <w:t>X万元</w:t>
            </w:r>
          </w:p>
        </w:tc>
        <w:tc>
          <w:tcPr>
            <w:tcW w:w="2979" w:type="dxa"/>
            <w:gridSpan w:val="2"/>
            <w:vAlign w:val="center"/>
          </w:tcPr>
          <w:p>
            <w:pPr>
              <w:spacing w:line="560" w:lineRule="exact"/>
              <w:jc w:val="center"/>
              <w:rPr>
                <w:rFonts w:ascii="仿宋_GB2312" w:hAnsi="仿宋" w:eastAsia="仿宋_GB2312" w:cs="仿宋"/>
                <w:sz w:val="22"/>
                <w:szCs w:val="22"/>
                <w:highlight w:val="yellow"/>
              </w:rPr>
            </w:pPr>
            <w:r>
              <w:rPr>
                <w:rFonts w:hint="eastAsia" w:ascii="仿宋_GB2312" w:hAnsi="仿宋" w:eastAsia="仿宋_GB2312" w:cs="仿宋"/>
                <w:sz w:val="22"/>
                <w:szCs w:val="22"/>
              </w:rPr>
              <w:t>X万元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2" w:hRule="atLeast"/>
          <w:jc w:val="center"/>
        </w:trPr>
        <w:tc>
          <w:tcPr>
            <w:tcW w:w="2033" w:type="dxa"/>
            <w:vAlign w:val="center"/>
          </w:tcPr>
          <w:p>
            <w:pPr>
              <w:spacing w:line="56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研发投入占比</w:t>
            </w:r>
          </w:p>
        </w:tc>
        <w:tc>
          <w:tcPr>
            <w:tcW w:w="2717" w:type="dxa"/>
            <w:gridSpan w:val="3"/>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w:t>
            </w:r>
          </w:p>
        </w:tc>
        <w:tc>
          <w:tcPr>
            <w:tcW w:w="1771" w:type="dxa"/>
            <w:gridSpan w:val="2"/>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w:t>
            </w:r>
          </w:p>
        </w:tc>
        <w:tc>
          <w:tcPr>
            <w:tcW w:w="2979" w:type="dxa"/>
            <w:gridSpan w:val="2"/>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2" w:hRule="atLeast"/>
          <w:jc w:val="center"/>
        </w:trPr>
        <w:tc>
          <w:tcPr>
            <w:tcW w:w="2033" w:type="dxa"/>
            <w:vAlign w:val="center"/>
          </w:tcPr>
          <w:p>
            <w:pPr>
              <w:spacing w:line="56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企业人员数</w:t>
            </w:r>
          </w:p>
        </w:tc>
        <w:tc>
          <w:tcPr>
            <w:tcW w:w="2717" w:type="dxa"/>
            <w:gridSpan w:val="3"/>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X人</w:t>
            </w:r>
          </w:p>
        </w:tc>
        <w:tc>
          <w:tcPr>
            <w:tcW w:w="1771" w:type="dxa"/>
            <w:gridSpan w:val="2"/>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X人</w:t>
            </w:r>
          </w:p>
        </w:tc>
        <w:tc>
          <w:tcPr>
            <w:tcW w:w="2979" w:type="dxa"/>
            <w:gridSpan w:val="2"/>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2" w:hRule="atLeast"/>
          <w:jc w:val="center"/>
        </w:trPr>
        <w:tc>
          <w:tcPr>
            <w:tcW w:w="2033" w:type="dxa"/>
            <w:vAlign w:val="center"/>
          </w:tcPr>
          <w:p>
            <w:pPr>
              <w:spacing w:line="56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研发人员占比</w:t>
            </w:r>
          </w:p>
        </w:tc>
        <w:tc>
          <w:tcPr>
            <w:tcW w:w="2717" w:type="dxa"/>
            <w:gridSpan w:val="3"/>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w:t>
            </w:r>
          </w:p>
        </w:tc>
        <w:tc>
          <w:tcPr>
            <w:tcW w:w="1771" w:type="dxa"/>
            <w:gridSpan w:val="2"/>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X%</w:t>
            </w:r>
          </w:p>
        </w:tc>
        <w:tc>
          <w:tcPr>
            <w:tcW w:w="2979" w:type="dxa"/>
            <w:gridSpan w:val="2"/>
            <w:vAlign w:val="center"/>
          </w:tcPr>
          <w:p>
            <w:pPr>
              <w:spacing w:line="560" w:lineRule="exact"/>
              <w:jc w:val="center"/>
              <w:rPr>
                <w:rFonts w:ascii="仿宋_GB2312" w:hAnsi="仿宋" w:eastAsia="仿宋_GB2312" w:cs="仿宋"/>
                <w:sz w:val="22"/>
                <w:szCs w:val="22"/>
              </w:rPr>
            </w:pPr>
            <w:r>
              <w:rPr>
                <w:rFonts w:hint="eastAsia" w:ascii="仿宋_GB2312" w:hAnsi="仿宋" w:eastAsia="仿宋_GB2312" w:cs="仿宋"/>
                <w:sz w:val="22"/>
                <w:szCs w:val="22"/>
              </w:rPr>
              <w:t xml:space="preserve">X%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2" w:hRule="atLeast"/>
          <w:jc w:val="center"/>
        </w:trPr>
        <w:tc>
          <w:tcPr>
            <w:tcW w:w="2033" w:type="dxa"/>
            <w:vAlign w:val="center"/>
          </w:tcPr>
          <w:p>
            <w:pPr>
              <w:spacing w:line="56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当年融资额</w:t>
            </w:r>
          </w:p>
        </w:tc>
        <w:tc>
          <w:tcPr>
            <w:tcW w:w="2717" w:type="dxa"/>
            <w:gridSpan w:val="3"/>
            <w:vAlign w:val="center"/>
          </w:tcPr>
          <w:p>
            <w:pPr>
              <w:spacing w:line="560" w:lineRule="exact"/>
              <w:jc w:val="center"/>
              <w:rPr>
                <w:rFonts w:ascii="仿宋_GB2312" w:hAnsi="仿宋" w:eastAsia="仿宋_GB2312" w:cs="仿宋"/>
                <w:sz w:val="22"/>
                <w:szCs w:val="22"/>
                <w:highlight w:val="yellow"/>
              </w:rPr>
            </w:pPr>
            <w:r>
              <w:rPr>
                <w:rFonts w:hint="eastAsia" w:ascii="仿宋_GB2312" w:hAnsi="仿宋" w:eastAsia="仿宋_GB2312" w:cs="仿宋"/>
                <w:sz w:val="22"/>
                <w:szCs w:val="22"/>
              </w:rPr>
              <w:t>X万元</w:t>
            </w:r>
          </w:p>
        </w:tc>
        <w:tc>
          <w:tcPr>
            <w:tcW w:w="1771" w:type="dxa"/>
            <w:gridSpan w:val="2"/>
            <w:vAlign w:val="center"/>
          </w:tcPr>
          <w:p>
            <w:pPr>
              <w:spacing w:line="560" w:lineRule="exact"/>
              <w:jc w:val="center"/>
              <w:rPr>
                <w:rFonts w:ascii="仿宋_GB2312" w:hAnsi="仿宋" w:eastAsia="仿宋_GB2312" w:cs="仿宋"/>
                <w:sz w:val="22"/>
                <w:szCs w:val="22"/>
                <w:highlight w:val="yellow"/>
              </w:rPr>
            </w:pPr>
            <w:r>
              <w:rPr>
                <w:rFonts w:hint="eastAsia" w:ascii="仿宋_GB2312" w:hAnsi="仿宋" w:eastAsia="仿宋_GB2312" w:cs="仿宋"/>
                <w:sz w:val="22"/>
                <w:szCs w:val="22"/>
              </w:rPr>
              <w:t>X万元</w:t>
            </w:r>
          </w:p>
        </w:tc>
        <w:tc>
          <w:tcPr>
            <w:tcW w:w="2979" w:type="dxa"/>
            <w:gridSpan w:val="2"/>
            <w:vAlign w:val="center"/>
          </w:tcPr>
          <w:p>
            <w:pPr>
              <w:spacing w:line="560" w:lineRule="exact"/>
              <w:jc w:val="center"/>
              <w:rPr>
                <w:rFonts w:ascii="仿宋_GB2312" w:hAnsi="仿宋" w:eastAsia="仿宋_GB2312" w:cs="仿宋"/>
                <w:sz w:val="22"/>
                <w:szCs w:val="22"/>
                <w:highlight w:val="yellow"/>
              </w:rPr>
            </w:pPr>
            <w:r>
              <w:rPr>
                <w:rFonts w:hint="eastAsia" w:ascii="仿宋_GB2312" w:hAnsi="仿宋" w:eastAsia="仿宋_GB2312" w:cs="仿宋"/>
                <w:sz w:val="22"/>
                <w:szCs w:val="22"/>
              </w:rPr>
              <w:t>X万元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2" w:hRule="atLeast"/>
          <w:jc w:val="center"/>
        </w:trPr>
        <w:tc>
          <w:tcPr>
            <w:tcW w:w="2033" w:type="dxa"/>
            <w:vAlign w:val="center"/>
          </w:tcPr>
          <w:p>
            <w:pPr>
              <w:spacing w:line="360" w:lineRule="auto"/>
              <w:jc w:val="center"/>
              <w:rPr>
                <w:rFonts w:ascii="仿宋_GB2312" w:hAnsi="仿宋" w:eastAsia="仿宋_GB2312" w:cs="仿宋"/>
                <w:b/>
                <w:bCs/>
                <w:sz w:val="22"/>
                <w:szCs w:val="22"/>
              </w:rPr>
            </w:pPr>
            <w:r>
              <w:rPr>
                <w:rFonts w:hint="eastAsia" w:ascii="仿宋_GB2312" w:hAnsi="仿宋" w:eastAsia="仿宋_GB2312" w:cs="仿宋"/>
                <w:b/>
                <w:bCs/>
                <w:sz w:val="22"/>
                <w:szCs w:val="22"/>
              </w:rPr>
              <w:t>未来一年内技术投入关注重点</w:t>
            </w:r>
          </w:p>
          <w:p>
            <w:pPr>
              <w:spacing w:line="360" w:lineRule="auto"/>
              <w:jc w:val="center"/>
              <w:rPr>
                <w:rFonts w:ascii="仿宋_GB2312" w:hAnsi="仿宋" w:eastAsia="仿宋_GB2312" w:cs="仿宋"/>
                <w:sz w:val="22"/>
                <w:szCs w:val="22"/>
              </w:rPr>
            </w:pPr>
            <w:r>
              <w:rPr>
                <w:rFonts w:hint="eastAsia" w:ascii="仿宋_GB2312" w:hAnsi="仿宋" w:eastAsia="仿宋_GB2312" w:cs="仿宋"/>
                <w:sz w:val="22"/>
                <w:szCs w:val="22"/>
              </w:rPr>
              <w:t>（请按重要程度进行排序，在括号里填写数字1-6）</w:t>
            </w:r>
          </w:p>
        </w:tc>
        <w:tc>
          <w:tcPr>
            <w:tcW w:w="7467" w:type="dxa"/>
            <w:gridSpan w:val="7"/>
            <w:vAlign w:val="center"/>
          </w:tcPr>
          <w:p>
            <w:pPr>
              <w:pStyle w:val="10"/>
              <w:spacing w:line="360" w:lineRule="auto"/>
              <w:ind w:firstLine="0"/>
              <w:rPr>
                <w:rFonts w:ascii="仿宋_GB2312" w:hAnsi="仿宋" w:eastAsia="仿宋_GB2312" w:cs="仿宋"/>
                <w:sz w:val="22"/>
                <w:szCs w:val="22"/>
                <w:lang w:val="en-US" w:eastAsia="zh-CN" w:bidi="ar-SA"/>
              </w:rPr>
            </w:pPr>
            <w:r>
              <w:rPr>
                <w:rFonts w:hint="eastAsia" w:ascii="仿宋_GB2312" w:hAnsi="仿宋" w:eastAsia="仿宋_GB2312" w:cs="仿宋"/>
                <w:sz w:val="22"/>
                <w:szCs w:val="22"/>
                <w:lang w:val="en-US" w:eastAsia="zh-CN" w:bidi="ar-SA"/>
              </w:rPr>
              <w:t>（  ）提升C端用户体验</w:t>
            </w:r>
          </w:p>
          <w:p>
            <w:pPr>
              <w:pStyle w:val="10"/>
              <w:spacing w:line="360" w:lineRule="auto"/>
              <w:ind w:firstLine="0"/>
              <w:rPr>
                <w:rFonts w:ascii="仿宋_GB2312" w:hAnsi="仿宋" w:eastAsia="仿宋_GB2312" w:cs="仿宋"/>
                <w:sz w:val="22"/>
                <w:szCs w:val="22"/>
                <w:lang w:val="en-US" w:eastAsia="zh-CN" w:bidi="ar-SA"/>
              </w:rPr>
            </w:pPr>
            <w:r>
              <w:rPr>
                <w:rFonts w:hint="eastAsia" w:ascii="仿宋_GB2312" w:hAnsi="仿宋" w:eastAsia="仿宋_GB2312" w:cs="仿宋"/>
                <w:sz w:val="22"/>
                <w:szCs w:val="22"/>
                <w:lang w:val="en-US" w:eastAsia="zh-CN" w:bidi="ar-SA"/>
              </w:rPr>
              <w:t>（  ）加速在业务场景中落地</w:t>
            </w:r>
          </w:p>
          <w:p>
            <w:pPr>
              <w:pStyle w:val="10"/>
              <w:spacing w:line="360" w:lineRule="auto"/>
              <w:ind w:firstLine="0"/>
              <w:rPr>
                <w:rFonts w:ascii="仿宋_GB2312" w:hAnsi="仿宋" w:eastAsia="仿宋_GB2312" w:cs="仿宋"/>
                <w:sz w:val="22"/>
                <w:szCs w:val="22"/>
                <w:lang w:val="en-US" w:eastAsia="zh-CN" w:bidi="ar-SA"/>
              </w:rPr>
            </w:pPr>
            <w:r>
              <w:rPr>
                <w:rFonts w:hint="eastAsia" w:ascii="仿宋_GB2312" w:hAnsi="仿宋" w:eastAsia="仿宋_GB2312" w:cs="仿宋"/>
                <w:sz w:val="22"/>
                <w:szCs w:val="22"/>
                <w:lang w:val="en-US" w:eastAsia="zh-CN" w:bidi="ar-SA"/>
              </w:rPr>
              <w:t>（  ）升级企业自身运营的数字化转型</w:t>
            </w:r>
          </w:p>
          <w:p>
            <w:pPr>
              <w:pStyle w:val="10"/>
              <w:spacing w:line="360" w:lineRule="auto"/>
              <w:ind w:firstLine="0"/>
              <w:rPr>
                <w:rFonts w:ascii="仿宋_GB2312" w:hAnsi="仿宋" w:eastAsia="仿宋_GB2312" w:cs="仿宋"/>
                <w:sz w:val="22"/>
                <w:szCs w:val="22"/>
                <w:lang w:val="en-US" w:eastAsia="zh-CN" w:bidi="ar-SA"/>
              </w:rPr>
            </w:pPr>
            <w:r>
              <w:rPr>
                <w:rFonts w:hint="eastAsia" w:ascii="仿宋_GB2312" w:hAnsi="仿宋" w:eastAsia="仿宋_GB2312" w:cs="仿宋"/>
                <w:sz w:val="22"/>
                <w:szCs w:val="22"/>
                <w:lang w:val="en-US" w:eastAsia="zh-CN" w:bidi="ar-SA"/>
              </w:rPr>
              <w:t>（  ）给B端客户更好的技术赋能解决方案</w:t>
            </w:r>
          </w:p>
          <w:p>
            <w:pPr>
              <w:pStyle w:val="10"/>
              <w:spacing w:line="360" w:lineRule="auto"/>
              <w:ind w:firstLine="0"/>
              <w:rPr>
                <w:rFonts w:ascii="仿宋_GB2312" w:hAnsi="仿宋" w:eastAsia="仿宋_GB2312" w:cs="仿宋"/>
                <w:sz w:val="22"/>
                <w:szCs w:val="22"/>
                <w:lang w:val="en-US" w:eastAsia="zh-CN" w:bidi="ar-SA"/>
              </w:rPr>
            </w:pPr>
            <w:r>
              <w:rPr>
                <w:rFonts w:hint="eastAsia" w:ascii="仿宋_GB2312" w:hAnsi="仿宋" w:eastAsia="仿宋_GB2312" w:cs="仿宋"/>
                <w:sz w:val="22"/>
                <w:szCs w:val="22"/>
                <w:lang w:val="en-US" w:eastAsia="zh-CN" w:bidi="ar-SA"/>
              </w:rPr>
              <w:t>（  ）如何提升业务效率</w:t>
            </w:r>
          </w:p>
          <w:p>
            <w:pPr>
              <w:pStyle w:val="10"/>
              <w:spacing w:line="360" w:lineRule="auto"/>
              <w:ind w:firstLine="0"/>
              <w:rPr>
                <w:rFonts w:ascii="仿宋_GB2312" w:hAnsi="仿宋" w:eastAsia="仿宋_GB2312" w:cs="仿宋"/>
                <w:sz w:val="22"/>
                <w:szCs w:val="22"/>
                <w:lang w:val="en-US" w:eastAsia="zh-CN"/>
              </w:rPr>
            </w:pPr>
            <w:r>
              <w:rPr>
                <w:rFonts w:hint="eastAsia" w:ascii="仿宋_GB2312" w:hAnsi="仿宋" w:eastAsia="仿宋_GB2312" w:cs="仿宋"/>
                <w:sz w:val="22"/>
                <w:szCs w:val="22"/>
                <w:lang w:val="en-US" w:eastAsia="zh-CN" w:bidi="ar-SA"/>
              </w:rPr>
              <w:t xml:space="preserve">（  ）其他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2" w:hRule="atLeast"/>
          <w:jc w:val="center"/>
        </w:trPr>
        <w:tc>
          <w:tcPr>
            <w:tcW w:w="2033" w:type="dxa"/>
            <w:vAlign w:val="center"/>
          </w:tcPr>
          <w:p>
            <w:pPr>
              <w:spacing w:line="360" w:lineRule="auto"/>
              <w:jc w:val="center"/>
              <w:rPr>
                <w:rFonts w:ascii="仿宋_GB2312" w:hAnsi="仿宋" w:eastAsia="仿宋_GB2312" w:cs="仿宋"/>
                <w:b/>
                <w:bCs/>
                <w:sz w:val="22"/>
                <w:szCs w:val="22"/>
              </w:rPr>
            </w:pPr>
            <w:r>
              <w:rPr>
                <w:rFonts w:hint="eastAsia" w:ascii="仿宋_GB2312" w:hAnsi="仿宋" w:eastAsia="仿宋_GB2312" w:cs="仿宋"/>
                <w:b/>
                <w:bCs/>
                <w:sz w:val="22"/>
                <w:szCs w:val="22"/>
              </w:rPr>
              <w:t>未来3-5年内公司主要发展方向</w:t>
            </w:r>
          </w:p>
          <w:p>
            <w:pPr>
              <w:spacing w:line="360" w:lineRule="auto"/>
              <w:jc w:val="center"/>
              <w:rPr>
                <w:rFonts w:ascii="仿宋_GB2312" w:hAnsi="仿宋" w:eastAsia="仿宋_GB2312" w:cs="仿宋"/>
                <w:sz w:val="22"/>
                <w:szCs w:val="22"/>
              </w:rPr>
            </w:pPr>
            <w:r>
              <w:rPr>
                <w:rFonts w:hint="eastAsia" w:ascii="仿宋_GB2312" w:hAnsi="仿宋" w:eastAsia="仿宋_GB2312" w:cs="仿宋"/>
                <w:sz w:val="22"/>
                <w:szCs w:val="22"/>
              </w:rPr>
              <w:t>（请按重要程度进行排序，在括号里填写数字1-5）</w:t>
            </w:r>
          </w:p>
        </w:tc>
        <w:tc>
          <w:tcPr>
            <w:tcW w:w="7467" w:type="dxa"/>
            <w:gridSpan w:val="7"/>
            <w:vAlign w:val="center"/>
          </w:tcPr>
          <w:p>
            <w:pPr>
              <w:pStyle w:val="10"/>
              <w:spacing w:line="360" w:lineRule="auto"/>
              <w:ind w:firstLine="0"/>
              <w:rPr>
                <w:rFonts w:ascii="仿宋_GB2312" w:hAnsi="仿宋" w:eastAsia="仿宋_GB2312" w:cs="仿宋"/>
                <w:sz w:val="22"/>
                <w:szCs w:val="22"/>
                <w:lang w:val="en-US" w:eastAsia="zh-CN" w:bidi="ar-SA"/>
              </w:rPr>
            </w:pPr>
            <w:r>
              <w:rPr>
                <w:rFonts w:hint="eastAsia" w:ascii="仿宋_GB2312" w:hAnsi="仿宋" w:eastAsia="仿宋_GB2312" w:cs="仿宋"/>
                <w:sz w:val="22"/>
                <w:szCs w:val="22"/>
                <w:lang w:val="en-US" w:eastAsia="zh-CN" w:bidi="ar-SA"/>
              </w:rPr>
              <w:t>（  ）钻研技术，增强竞争</w:t>
            </w:r>
          </w:p>
          <w:p>
            <w:pPr>
              <w:pStyle w:val="10"/>
              <w:spacing w:line="360" w:lineRule="auto"/>
              <w:ind w:firstLine="0"/>
              <w:rPr>
                <w:rFonts w:ascii="仿宋_GB2312" w:hAnsi="仿宋" w:eastAsia="仿宋_GB2312" w:cs="仿宋"/>
                <w:sz w:val="22"/>
                <w:szCs w:val="22"/>
                <w:lang w:val="en-US" w:eastAsia="zh-CN" w:bidi="ar-SA"/>
              </w:rPr>
            </w:pPr>
            <w:r>
              <w:rPr>
                <w:rFonts w:hint="eastAsia" w:ascii="仿宋_GB2312" w:hAnsi="仿宋" w:eastAsia="仿宋_GB2312" w:cs="仿宋"/>
                <w:sz w:val="22"/>
                <w:szCs w:val="22"/>
                <w:lang w:val="en-US" w:eastAsia="zh-CN" w:bidi="ar-SA"/>
              </w:rPr>
              <w:t>（  ）开拓市场，树立品牌</w:t>
            </w:r>
          </w:p>
          <w:p>
            <w:pPr>
              <w:pStyle w:val="10"/>
              <w:spacing w:line="360" w:lineRule="auto"/>
              <w:ind w:firstLine="0"/>
              <w:rPr>
                <w:rFonts w:ascii="仿宋_GB2312" w:hAnsi="仿宋" w:eastAsia="仿宋_GB2312" w:cs="仿宋"/>
                <w:sz w:val="22"/>
                <w:szCs w:val="22"/>
                <w:lang w:val="en-US" w:eastAsia="zh-CN" w:bidi="ar-SA"/>
              </w:rPr>
            </w:pPr>
            <w:r>
              <w:rPr>
                <w:rFonts w:hint="eastAsia" w:ascii="仿宋_GB2312" w:hAnsi="仿宋" w:eastAsia="仿宋_GB2312" w:cs="仿宋"/>
                <w:sz w:val="22"/>
                <w:szCs w:val="22"/>
                <w:lang w:val="en-US" w:eastAsia="zh-CN" w:bidi="ar-SA"/>
              </w:rPr>
              <w:t>（  ）引入资本，扩张规模</w:t>
            </w:r>
          </w:p>
          <w:p>
            <w:pPr>
              <w:pStyle w:val="10"/>
              <w:spacing w:line="360" w:lineRule="auto"/>
              <w:ind w:firstLine="0"/>
              <w:rPr>
                <w:rFonts w:ascii="仿宋_GB2312" w:hAnsi="仿宋" w:eastAsia="仿宋_GB2312" w:cs="仿宋"/>
                <w:sz w:val="22"/>
                <w:szCs w:val="22"/>
                <w:lang w:val="en-US" w:eastAsia="zh-CN" w:bidi="ar-SA"/>
              </w:rPr>
            </w:pPr>
            <w:r>
              <w:rPr>
                <w:rFonts w:hint="eastAsia" w:ascii="仿宋_GB2312" w:hAnsi="仿宋" w:eastAsia="仿宋_GB2312" w:cs="仿宋"/>
                <w:sz w:val="22"/>
                <w:szCs w:val="22"/>
                <w:lang w:val="en-US" w:eastAsia="zh-CN" w:bidi="ar-SA"/>
              </w:rPr>
              <w:t>（  ）业务多元化、综合化发展</w:t>
            </w:r>
          </w:p>
          <w:p>
            <w:pPr>
              <w:pStyle w:val="10"/>
              <w:spacing w:line="360" w:lineRule="auto"/>
              <w:ind w:firstLine="0"/>
              <w:rPr>
                <w:rFonts w:ascii="仿宋" w:hAnsi="仿宋" w:eastAsia="仿宋" w:cs="仿宋"/>
                <w:szCs w:val="22"/>
                <w:lang w:val="en-US" w:eastAsia="zh-CN"/>
              </w:rPr>
            </w:pPr>
            <w:r>
              <w:rPr>
                <w:rFonts w:hint="eastAsia" w:ascii="仿宋_GB2312" w:hAnsi="仿宋" w:eastAsia="仿宋_GB2312" w:cs="仿宋"/>
                <w:sz w:val="22"/>
                <w:szCs w:val="22"/>
                <w:lang w:val="en-US" w:eastAsia="zh-CN" w:bidi="ar-SA"/>
              </w:rPr>
              <w:t>（  ）降本增效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359" w:hRule="atLeast"/>
          <w:jc w:val="center"/>
        </w:trPr>
        <w:tc>
          <w:tcPr>
            <w:tcW w:w="2033" w:type="dxa"/>
            <w:vAlign w:val="center"/>
          </w:tcPr>
          <w:p>
            <w:pPr>
              <w:spacing w:line="560" w:lineRule="exact"/>
              <w:jc w:val="center"/>
              <w:rPr>
                <w:rFonts w:ascii="仿宋_GB2312" w:hAnsi="仿宋" w:eastAsia="仿宋_GB2312" w:cs="仿宋"/>
                <w:b/>
                <w:bCs/>
                <w:sz w:val="22"/>
                <w:szCs w:val="22"/>
                <w:highlight w:val="yellow"/>
              </w:rPr>
            </w:pPr>
            <w:r>
              <w:rPr>
                <w:rFonts w:hint="eastAsia" w:ascii="仿宋_GB2312" w:hAnsi="仿宋" w:eastAsia="仿宋_GB2312" w:cs="仿宋"/>
                <w:b/>
                <w:bCs/>
                <w:sz w:val="22"/>
                <w:szCs w:val="22"/>
              </w:rPr>
              <w:t>企业简介</w:t>
            </w:r>
          </w:p>
        </w:tc>
        <w:tc>
          <w:tcPr>
            <w:tcW w:w="7467" w:type="dxa"/>
            <w:gridSpan w:val="7"/>
            <w:vAlign w:val="top"/>
          </w:tcPr>
          <w:p/>
          <w:p>
            <w:pPr>
              <w:spacing w:line="560" w:lineRule="exact"/>
              <w:ind w:firstLine="440"/>
            </w:pPr>
            <w:r>
              <w:rPr>
                <w:rFonts w:hint="eastAsia" w:ascii="仿宋_GB2312" w:hAnsi="仿宋" w:eastAsia="仿宋_GB2312" w:cs="仿宋"/>
                <w:szCs w:val="22"/>
              </w:rPr>
              <w:t>备注：本字段内容有可能用于公开宣传，如成果展示、网络投票等，请认真填写。不超过100字。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87" w:hRule="atLeast"/>
          <w:jc w:val="center"/>
        </w:trPr>
        <w:tc>
          <w:tcPr>
            <w:tcW w:w="2033" w:type="dxa"/>
            <w:vAlign w:val="center"/>
          </w:tcPr>
          <w:p>
            <w:pPr>
              <w:spacing w:line="560" w:lineRule="exact"/>
              <w:jc w:val="center"/>
              <w:rPr>
                <w:rFonts w:ascii="仿宋_GB2312" w:hAnsi="仿宋" w:eastAsia="仿宋_GB2312" w:cs="仿宋"/>
                <w:b/>
                <w:bCs/>
                <w:sz w:val="22"/>
                <w:szCs w:val="22"/>
              </w:rPr>
            </w:pPr>
            <w:r>
              <w:rPr>
                <w:rFonts w:hint="eastAsia" w:ascii="仿宋_GB2312" w:hAnsi="仿宋" w:eastAsia="仿宋_GB2312" w:cs="仿宋"/>
                <w:b/>
                <w:bCs/>
                <w:sz w:val="22"/>
                <w:szCs w:val="22"/>
              </w:rPr>
              <w:t>数字金融成果简介</w:t>
            </w:r>
          </w:p>
        </w:tc>
        <w:tc>
          <w:tcPr>
            <w:tcW w:w="7467" w:type="dxa"/>
            <w:gridSpan w:val="7"/>
            <w:vAlign w:val="top"/>
          </w:tcPr>
          <w:p>
            <w:pPr>
              <w:spacing w:line="560" w:lineRule="exact"/>
              <w:ind w:firstLine="440"/>
              <w:rPr>
                <w:rFonts w:ascii="仿宋_GB2312" w:hAnsi="仿宋" w:eastAsia="仿宋_GB2312" w:cs="仿宋"/>
                <w:sz w:val="22"/>
                <w:szCs w:val="22"/>
              </w:rPr>
            </w:pPr>
            <w:r>
              <w:rPr>
                <w:rFonts w:hint="eastAsia" w:ascii="仿宋_GB2312" w:hAnsi="仿宋" w:eastAsia="仿宋_GB2312" w:cs="仿宋"/>
                <w:sz w:val="22"/>
                <w:szCs w:val="22"/>
              </w:rPr>
              <w:t>备注：概括本单位的数字金融成果亮点。本字段内容有可能用于公开宣传，如成果展示、网络投票等，请认真填写。不超过200字。</w:t>
            </w:r>
          </w:p>
        </w:tc>
      </w:tr>
    </w:tbl>
    <w:p>
      <w:pPr>
        <w:ind w:firstLine="420"/>
        <w:sectPr>
          <w:pgSz w:w="11906" w:h="16838"/>
          <w:pgMar w:top="1417" w:right="1463" w:bottom="1417" w:left="1463" w:header="851" w:footer="992" w:gutter="0"/>
          <w:cols w:space="720" w:num="1"/>
          <w:docGrid w:type="lines" w:linePitch="312" w:charSpace="0"/>
        </w:sectPr>
      </w:pPr>
    </w:p>
    <w:p>
      <w:pPr>
        <w:widowControl w:val="0"/>
        <w:wordWrap/>
        <w:adjustRightInd/>
        <w:snapToGrid/>
        <w:spacing w:line="560" w:lineRule="exact"/>
        <w:ind w:left="0" w:leftChars="0" w:right="0" w:firstLine="0" w:firstLineChars="0"/>
        <w:jc w:val="center"/>
        <w:textAlignment w:val="auto"/>
        <w:outlineLvl w:val="9"/>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w:t>
      </w:r>
      <w:r>
        <w:rPr>
          <w:rFonts w:hint="eastAsia" w:ascii="方正小标宋简体" w:hAnsi="方正小标宋简体" w:eastAsia="方正小标宋简体" w:cs="方正小标宋简体"/>
          <w:sz w:val="44"/>
          <w:szCs w:val="44"/>
        </w:rPr>
        <w:t>单位情况说明</w:t>
      </w:r>
    </w:p>
    <w:p>
      <w:pPr>
        <w:spacing w:line="560" w:lineRule="exact"/>
        <w:ind w:firstLine="640"/>
        <w:outlineLvl w:val="1"/>
        <w:rPr>
          <w:rFonts w:hint="eastAsia" w:ascii="黑体" w:hAnsi="黑体" w:eastAsia="黑体" w:cs="黑体"/>
          <w:sz w:val="32"/>
          <w:szCs w:val="32"/>
        </w:rPr>
      </w:pPr>
    </w:p>
    <w:p>
      <w:pPr>
        <w:spacing w:line="560" w:lineRule="exact"/>
        <w:ind w:firstLine="640"/>
        <w:outlineLvl w:val="1"/>
        <w:rPr>
          <w:rFonts w:ascii="黑体" w:hAnsi="黑体" w:eastAsia="黑体" w:cs="黑体"/>
          <w:sz w:val="32"/>
          <w:szCs w:val="32"/>
        </w:rPr>
      </w:pPr>
      <w:r>
        <w:rPr>
          <w:rFonts w:hint="eastAsia" w:ascii="黑体" w:hAnsi="黑体" w:eastAsia="黑体" w:cs="黑体"/>
          <w:sz w:val="32"/>
          <w:szCs w:val="32"/>
        </w:rPr>
        <w:t>2</w:t>
      </w:r>
      <w:r>
        <w:rPr>
          <w:rFonts w:ascii="黑体" w:hAnsi="黑体" w:eastAsia="黑体" w:cs="黑体"/>
          <w:sz w:val="32"/>
          <w:szCs w:val="32"/>
        </w:rPr>
        <w:t>.1</w:t>
      </w:r>
      <w:r>
        <w:rPr>
          <w:rFonts w:hint="eastAsia" w:ascii="黑体" w:hAnsi="黑体" w:eastAsia="黑体" w:cs="黑体"/>
          <w:sz w:val="32"/>
          <w:szCs w:val="32"/>
        </w:rPr>
        <w:t>企业介绍</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描述主营业务、主要产品或服务、特色产品或业务、主要客户、行业地位等信息。</w:t>
      </w:r>
      <w:r>
        <w:rPr>
          <w:rFonts w:ascii="仿宋_GB2312" w:hAnsi="仿宋" w:eastAsia="仿宋_GB2312" w:cs="仿宋"/>
          <w:sz w:val="28"/>
          <w:szCs w:val="28"/>
        </w:rPr>
        <w:t>500字</w:t>
      </w:r>
      <w:r>
        <w:rPr>
          <w:rFonts w:hint="eastAsia" w:ascii="仿宋_GB2312" w:hAnsi="仿宋" w:eastAsia="仿宋_GB2312" w:cs="仿宋"/>
          <w:sz w:val="28"/>
          <w:szCs w:val="28"/>
        </w:rPr>
        <w:t>以上</w:t>
      </w:r>
      <w:r>
        <w:rPr>
          <w:rFonts w:ascii="仿宋_GB2312" w:hAnsi="仿宋" w:eastAsia="仿宋_GB2312" w:cs="仿宋"/>
          <w:sz w:val="28"/>
          <w:szCs w:val="28"/>
        </w:rPr>
        <w:t>。</w:t>
      </w:r>
    </w:p>
    <w:p>
      <w:pPr>
        <w:pStyle w:val="4"/>
        <w:ind w:firstLine="440"/>
      </w:pPr>
    </w:p>
    <w:p>
      <w:pPr>
        <w:spacing w:line="560" w:lineRule="exact"/>
        <w:ind w:firstLine="640"/>
        <w:outlineLvl w:val="1"/>
        <w:rPr>
          <w:rFonts w:ascii="黑体" w:hAnsi="黑体" w:eastAsia="黑体" w:cs="黑体"/>
          <w:sz w:val="32"/>
          <w:szCs w:val="32"/>
        </w:rPr>
      </w:pPr>
      <w:r>
        <w:rPr>
          <w:rFonts w:hint="eastAsia" w:ascii="黑体" w:hAnsi="黑体" w:eastAsia="黑体" w:cs="黑体"/>
          <w:sz w:val="32"/>
          <w:szCs w:val="32"/>
        </w:rPr>
        <w:t>2</w:t>
      </w:r>
      <w:r>
        <w:rPr>
          <w:rFonts w:ascii="黑体" w:hAnsi="黑体" w:eastAsia="黑体" w:cs="黑体"/>
          <w:sz w:val="32"/>
          <w:szCs w:val="32"/>
        </w:rPr>
        <w:t>.2</w:t>
      </w:r>
      <w:r>
        <w:rPr>
          <w:rFonts w:hint="eastAsia" w:ascii="黑体" w:hAnsi="黑体" w:eastAsia="黑体" w:cs="黑体"/>
          <w:sz w:val="32"/>
          <w:szCs w:val="32"/>
        </w:rPr>
        <w:t>数字金融成果</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说明以数字技术赋能金融发展、以数字金融支持实体经济发展的创新成果和产生的社会效益或经济效益，以及市场前景；描述在数字金融技术攻关、成果转化、推广，应用、标准制定、专利研制、人才培育等亮点。</w:t>
      </w:r>
      <w:r>
        <w:rPr>
          <w:rFonts w:ascii="仿宋_GB2312" w:hAnsi="仿宋" w:eastAsia="仿宋_GB2312" w:cs="仿宋"/>
          <w:sz w:val="28"/>
          <w:szCs w:val="28"/>
        </w:rPr>
        <w:t>1000字</w:t>
      </w:r>
      <w:r>
        <w:rPr>
          <w:rFonts w:hint="eastAsia" w:ascii="仿宋_GB2312" w:hAnsi="仿宋" w:eastAsia="仿宋_GB2312" w:cs="仿宋"/>
          <w:sz w:val="28"/>
          <w:szCs w:val="28"/>
        </w:rPr>
        <w:t>以上。</w:t>
      </w:r>
    </w:p>
    <w:p>
      <w:pPr>
        <w:pStyle w:val="4"/>
        <w:ind w:firstLine="440"/>
      </w:pPr>
    </w:p>
    <w:p>
      <w:pPr>
        <w:spacing w:line="560" w:lineRule="exact"/>
        <w:ind w:firstLine="640"/>
        <w:outlineLvl w:val="1"/>
        <w:rPr>
          <w:rFonts w:ascii="黑体" w:hAnsi="黑体" w:eastAsia="黑体" w:cs="黑体"/>
          <w:sz w:val="32"/>
          <w:szCs w:val="32"/>
        </w:rPr>
      </w:pPr>
      <w:r>
        <w:rPr>
          <w:rFonts w:hint="eastAsia" w:ascii="黑体" w:hAnsi="黑体" w:eastAsia="黑体" w:cs="黑体"/>
          <w:sz w:val="32"/>
          <w:szCs w:val="32"/>
        </w:rPr>
        <w:t>2</w:t>
      </w:r>
      <w:r>
        <w:rPr>
          <w:rFonts w:ascii="黑体" w:hAnsi="黑体" w:eastAsia="黑体" w:cs="黑体"/>
          <w:sz w:val="32"/>
          <w:szCs w:val="32"/>
        </w:rPr>
        <w:t>.3未来展望</w:t>
      </w:r>
    </w:p>
    <w:p>
      <w:pPr>
        <w:spacing w:line="560" w:lineRule="exact"/>
        <w:ind w:firstLine="560" w:firstLineChars="200"/>
        <w:rPr>
          <w:rFonts w:ascii="仿宋_GB2312" w:hAnsi="仿宋" w:eastAsia="仿宋_GB2312" w:cs="仿宋"/>
          <w:b w:val="0"/>
          <w:bCs w:val="0"/>
          <w:sz w:val="28"/>
          <w:szCs w:val="28"/>
        </w:rPr>
      </w:pPr>
      <w:r>
        <w:rPr>
          <w:rFonts w:hint="eastAsia" w:ascii="仿宋_GB2312" w:hAnsi="仿宋" w:eastAsia="仿宋_GB2312" w:cs="仿宋"/>
          <w:b w:val="0"/>
          <w:bCs w:val="0"/>
          <w:sz w:val="28"/>
          <w:szCs w:val="28"/>
        </w:rPr>
        <w:t>描述关于企业未来在数字金融领域的发展规划。500字以上。</w:t>
      </w:r>
    </w:p>
    <w:p>
      <w:pPr>
        <w:spacing w:line="560" w:lineRule="exact"/>
        <w:ind w:firstLine="442" w:firstLineChars="200"/>
        <w:rPr>
          <w:rFonts w:ascii="仿宋_GB2312" w:hAnsi="仿宋" w:eastAsia="仿宋_GB2312" w:cs="仿宋"/>
          <w:b/>
          <w:bCs/>
          <w:sz w:val="22"/>
          <w:szCs w:val="22"/>
        </w:rPr>
      </w:pPr>
    </w:p>
    <w:p>
      <w:pPr>
        <w:pStyle w:val="4"/>
        <w:ind w:firstLine="440"/>
        <w:sectPr>
          <w:pgSz w:w="11906" w:h="16838"/>
          <w:pgMar w:top="1440" w:right="1800" w:bottom="1440" w:left="1800" w:header="851" w:footer="992" w:gutter="0"/>
          <w:cols w:space="720" w:num="1"/>
          <w:docGrid w:type="lines" w:linePitch="312" w:charSpace="0"/>
        </w:sectPr>
      </w:pPr>
    </w:p>
    <w:p>
      <w:pPr>
        <w:numPr>
          <w:ilvl w:val="0"/>
          <w:numId w:val="0"/>
        </w:numPr>
        <w:spacing w:line="560" w:lineRule="exact"/>
        <w:jc w:val="center"/>
        <w:outlineLvl w:val="2"/>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3.附件材料</w:t>
      </w:r>
    </w:p>
    <w:p>
      <w:pPr>
        <w:pStyle w:val="4"/>
      </w:pPr>
    </w:p>
    <w:p>
      <w:pPr>
        <w:rPr>
          <w:rFonts w:ascii="仿宋_GB2312" w:hAnsi="仿宋" w:eastAsia="仿宋_GB2312"/>
          <w:sz w:val="24"/>
          <w:szCs w:val="32"/>
        </w:rPr>
      </w:pPr>
      <w:r>
        <w:rPr>
          <w:rFonts w:hint="eastAsia" w:ascii="仿宋_GB2312" w:hAnsi="仿宋" w:eastAsia="仿宋_GB2312"/>
          <w:sz w:val="24"/>
          <w:szCs w:val="32"/>
        </w:rPr>
        <w:t>填写说明：佐证材料附在对应表格后面。</w:t>
      </w:r>
    </w:p>
    <w:p>
      <w:pPr>
        <w:spacing w:line="560" w:lineRule="exact"/>
        <w:outlineLvl w:val="1"/>
        <w:rPr>
          <w:rFonts w:ascii="黑体" w:hAnsi="黑体" w:eastAsia="黑体" w:cs="黑体"/>
          <w:sz w:val="32"/>
          <w:szCs w:val="32"/>
        </w:rPr>
      </w:pPr>
      <w:r>
        <w:rPr>
          <w:rFonts w:ascii="黑体" w:hAnsi="黑体" w:eastAsia="黑体" w:cs="黑体"/>
          <w:sz w:val="32"/>
          <w:szCs w:val="32"/>
        </w:rPr>
        <w:t>3.1</w:t>
      </w:r>
      <w:r>
        <w:rPr>
          <w:rFonts w:hint="eastAsia" w:ascii="黑体" w:hAnsi="黑体" w:eastAsia="黑体" w:cs="黑体"/>
          <w:sz w:val="32"/>
          <w:szCs w:val="32"/>
        </w:rPr>
        <w:t>企业资质证明</w:t>
      </w:r>
    </w:p>
    <w:p>
      <w:pPr>
        <w:pStyle w:val="4"/>
        <w:outlineLvl w:val="2"/>
      </w:pPr>
      <w:r>
        <w:t>3.1.1</w:t>
      </w:r>
      <w:r>
        <w:rPr>
          <w:rFonts w:hint="eastAsia"/>
        </w:rPr>
        <w:t>营业执照（必要）</w:t>
      </w:r>
    </w:p>
    <w:p>
      <w:pPr>
        <w:pStyle w:val="4"/>
        <w:outlineLvl w:val="2"/>
      </w:pPr>
    </w:p>
    <w:p>
      <w:pPr>
        <w:pStyle w:val="4"/>
        <w:outlineLvl w:val="2"/>
      </w:pPr>
      <w:r>
        <w:t>3.1.2</w:t>
      </w:r>
      <w:r>
        <w:rPr>
          <w:rFonts w:hint="eastAsia"/>
        </w:rPr>
        <w:t>近两年</w:t>
      </w:r>
      <w:r>
        <w:t>获评各层次企业资格认定证书（如有）</w:t>
      </w:r>
    </w:p>
    <w:tbl>
      <w:tblPr>
        <w:tblStyle w:val="6"/>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953"/>
        <w:gridCol w:w="1832"/>
        <w:gridCol w:w="1772"/>
        <w:gridCol w:w="93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29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类别</w:t>
            </w:r>
          </w:p>
        </w:tc>
        <w:tc>
          <w:tcPr>
            <w:tcW w:w="1832" w:type="dxa"/>
            <w:tcBorders>
              <w:top w:val="single" w:color="auto" w:sz="4" w:space="0"/>
              <w:left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证书编号（或其他证明文件，如有）</w:t>
            </w:r>
          </w:p>
        </w:tc>
        <w:tc>
          <w:tcPr>
            <w:tcW w:w="1772" w:type="dxa"/>
            <w:tcBorders>
              <w:top w:val="single" w:color="auto" w:sz="4" w:space="0"/>
              <w:left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发证时间/获评时间</w:t>
            </w:r>
          </w:p>
        </w:tc>
        <w:tc>
          <w:tcPr>
            <w:tcW w:w="930" w:type="dxa"/>
            <w:tcBorders>
              <w:top w:val="single" w:color="auto" w:sz="4" w:space="0"/>
              <w:left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有效期</w:t>
            </w:r>
          </w:p>
        </w:tc>
        <w:tc>
          <w:tcPr>
            <w:tcW w:w="930" w:type="dxa"/>
            <w:tcBorders>
              <w:top w:val="single" w:color="auto" w:sz="4" w:space="0"/>
              <w:left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2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r>
              <w:rPr>
                <w:rFonts w:hint="eastAsia" w:ascii="仿宋_GB2312" w:hAnsi="仿宋" w:eastAsia="仿宋_GB2312"/>
              </w:rPr>
              <w:t>国家高新技术企业</w:t>
            </w:r>
          </w:p>
        </w:tc>
        <w:tc>
          <w:tcPr>
            <w:tcW w:w="1832" w:type="dxa"/>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1772" w:type="dxa"/>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930" w:type="dxa"/>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930" w:type="dxa"/>
            <w:tcBorders>
              <w:left w:val="single" w:color="auto" w:sz="4" w:space="0"/>
              <w:right w:val="single" w:color="auto" w:sz="4" w:space="0"/>
            </w:tcBorders>
            <w:vAlign w:val="center"/>
          </w:tcPr>
          <w:p>
            <w:pPr>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2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rPr>
            </w:pPr>
            <w:r>
              <w:rPr>
                <w:rFonts w:hint="eastAsia" w:ascii="仿宋_GB2312" w:hAnsi="仿宋" w:eastAsia="仿宋_GB2312"/>
              </w:rPr>
              <w:t>科技部系统“科技型中小企业”</w:t>
            </w:r>
          </w:p>
        </w:tc>
        <w:tc>
          <w:tcPr>
            <w:tcW w:w="1832" w:type="dxa"/>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1772" w:type="dxa"/>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930" w:type="dxa"/>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930" w:type="dxa"/>
            <w:tcBorders>
              <w:left w:val="single" w:color="auto" w:sz="4" w:space="0"/>
              <w:right w:val="single" w:color="auto" w:sz="4" w:space="0"/>
            </w:tcBorders>
            <w:vAlign w:val="center"/>
          </w:tcPr>
          <w:p>
            <w:pPr>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2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rPr>
            </w:pPr>
            <w:r>
              <w:rPr>
                <w:rFonts w:hint="eastAsia" w:ascii="仿宋_GB2312" w:hAnsi="仿宋" w:eastAsia="仿宋_GB2312"/>
              </w:rPr>
              <w:t>工信部系统“创新型中小企业”</w:t>
            </w:r>
          </w:p>
        </w:tc>
        <w:tc>
          <w:tcPr>
            <w:tcW w:w="1832" w:type="dxa"/>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1772" w:type="dxa"/>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930" w:type="dxa"/>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930" w:type="dxa"/>
            <w:tcBorders>
              <w:left w:val="single" w:color="auto" w:sz="4" w:space="0"/>
              <w:right w:val="single" w:color="auto" w:sz="4" w:space="0"/>
            </w:tcBorders>
            <w:vAlign w:val="center"/>
          </w:tcPr>
          <w:p>
            <w:pPr>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2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rPr>
            </w:pPr>
            <w:r>
              <w:rPr>
                <w:rFonts w:hint="eastAsia" w:ascii="仿宋_GB2312" w:hAnsi="仿宋" w:eastAsia="仿宋_GB2312"/>
              </w:rPr>
              <w:t>国家</w:t>
            </w:r>
            <w:r>
              <w:rPr>
                <w:rFonts w:hint="eastAsia" w:ascii="仿宋_GB2312" w:hAnsi="仿宋" w:eastAsia="仿宋_GB2312" w:cs="仿宋"/>
                <w:szCs w:val="21"/>
              </w:rPr>
              <w:t>专精特新小巨人</w:t>
            </w:r>
          </w:p>
        </w:tc>
        <w:tc>
          <w:tcPr>
            <w:tcW w:w="1832" w:type="dxa"/>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1772" w:type="dxa"/>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930" w:type="dxa"/>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930" w:type="dxa"/>
            <w:tcBorders>
              <w:left w:val="single" w:color="auto" w:sz="4" w:space="0"/>
              <w:right w:val="single" w:color="auto" w:sz="4" w:space="0"/>
            </w:tcBorders>
            <w:vAlign w:val="center"/>
          </w:tcPr>
          <w:p>
            <w:pPr>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2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rPr>
            </w:pPr>
            <w:r>
              <w:rPr>
                <w:rFonts w:hint="eastAsia" w:ascii="仿宋_GB2312" w:hAnsi="仿宋" w:eastAsia="仿宋_GB2312" w:cs="仿宋"/>
                <w:szCs w:val="21"/>
              </w:rPr>
              <w:t>省级/市级专精特新企业</w:t>
            </w:r>
          </w:p>
        </w:tc>
        <w:tc>
          <w:tcPr>
            <w:tcW w:w="1832" w:type="dxa"/>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1772" w:type="dxa"/>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930" w:type="dxa"/>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930" w:type="dxa"/>
            <w:tcBorders>
              <w:left w:val="single" w:color="auto" w:sz="4" w:space="0"/>
              <w:right w:val="single" w:color="auto" w:sz="4" w:space="0"/>
            </w:tcBorders>
            <w:vAlign w:val="center"/>
          </w:tcPr>
          <w:p>
            <w:pPr>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2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省级瞪羚企业</w:t>
            </w:r>
          </w:p>
        </w:tc>
        <w:tc>
          <w:tcPr>
            <w:tcW w:w="1832" w:type="dxa"/>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1772" w:type="dxa"/>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930" w:type="dxa"/>
            <w:tcBorders>
              <w:left w:val="single" w:color="auto" w:sz="4" w:space="0"/>
              <w:right w:val="single" w:color="auto" w:sz="4" w:space="0"/>
            </w:tcBorders>
            <w:vAlign w:val="center"/>
          </w:tcPr>
          <w:p>
            <w:pPr>
              <w:jc w:val="center"/>
              <w:rPr>
                <w:rFonts w:ascii="仿宋_GB2312" w:hAnsi="仿宋" w:eastAsia="仿宋_GB2312" w:cs="仿宋"/>
                <w:szCs w:val="21"/>
              </w:rPr>
            </w:pPr>
          </w:p>
        </w:tc>
        <w:tc>
          <w:tcPr>
            <w:tcW w:w="930" w:type="dxa"/>
            <w:tcBorders>
              <w:left w:val="single" w:color="auto" w:sz="4" w:space="0"/>
              <w:right w:val="single" w:color="auto" w:sz="4" w:space="0"/>
            </w:tcBorders>
            <w:vAlign w:val="center"/>
          </w:tcPr>
          <w:p>
            <w:pPr>
              <w:jc w:val="center"/>
              <w:rPr>
                <w:rFonts w:ascii="仿宋_GB2312" w:hAnsi="仿宋" w:eastAsia="仿宋_GB2312" w:cs="仿宋"/>
                <w:szCs w:val="21"/>
              </w:rPr>
            </w:pPr>
          </w:p>
        </w:tc>
      </w:tr>
    </w:tbl>
    <w:p>
      <w:pPr>
        <w:rPr>
          <w:rFonts w:hint="eastAsia" w:ascii="仿宋_GB2312" w:hAnsi="仿宋" w:eastAsia="仿宋_GB2312" w:cs="仿宋"/>
          <w:snapToGrid w:val="0"/>
          <w:kern w:val="0"/>
          <w:sz w:val="22"/>
          <w:szCs w:val="22"/>
        </w:rPr>
      </w:pPr>
      <w:r>
        <w:rPr>
          <w:rFonts w:hint="eastAsia" w:ascii="仿宋_GB2312" w:hAnsi="仿宋" w:eastAsia="仿宋_GB2312" w:cs="仿宋"/>
          <w:snapToGrid w:val="0"/>
          <w:kern w:val="0"/>
          <w:sz w:val="22"/>
          <w:szCs w:val="22"/>
        </w:rPr>
        <w:t>备注：需提供证书扫描件或佐证材料。</w:t>
      </w:r>
    </w:p>
    <w:p>
      <w:pPr>
        <w:rPr>
          <w:rFonts w:hint="eastAsia" w:ascii="仿宋_GB2312" w:hAnsi="仿宋" w:eastAsia="仿宋_GB2312" w:cs="仿宋"/>
          <w:snapToGrid w:val="0"/>
          <w:kern w:val="0"/>
          <w:sz w:val="22"/>
          <w:szCs w:val="22"/>
        </w:rPr>
      </w:pPr>
    </w:p>
    <w:p>
      <w:pPr>
        <w:rPr>
          <w:rFonts w:hint="eastAsia" w:ascii="仿宋_GB2312" w:hAnsi="仿宋" w:eastAsia="仿宋_GB2312" w:cs="仿宋"/>
          <w:snapToGrid w:val="0"/>
          <w:kern w:val="0"/>
          <w:sz w:val="22"/>
          <w:szCs w:val="22"/>
        </w:rPr>
      </w:pPr>
    </w:p>
    <w:p>
      <w:pPr>
        <w:spacing w:line="560" w:lineRule="exact"/>
        <w:outlineLvl w:val="1"/>
        <w:rPr>
          <w:rFonts w:ascii="黑体" w:hAnsi="黑体" w:eastAsia="黑体" w:cs="黑体"/>
          <w:sz w:val="32"/>
          <w:szCs w:val="32"/>
        </w:rPr>
      </w:pPr>
      <w:r>
        <w:rPr>
          <w:rFonts w:ascii="黑体" w:hAnsi="黑体" w:eastAsia="黑体" w:cs="黑体"/>
          <w:sz w:val="32"/>
          <w:szCs w:val="32"/>
        </w:rPr>
        <w:t>3.</w:t>
      </w:r>
      <w:r>
        <w:rPr>
          <w:rFonts w:hint="eastAsia" w:ascii="黑体" w:hAnsi="黑体" w:eastAsia="黑体" w:cs="黑体"/>
          <w:sz w:val="32"/>
          <w:szCs w:val="32"/>
        </w:rPr>
        <w:t>2近两年产品/技术相关专利和软著证明（如有）</w:t>
      </w:r>
    </w:p>
    <w:p>
      <w:pPr>
        <w:pStyle w:val="4"/>
        <w:outlineLvl w:val="2"/>
      </w:pPr>
      <w:bookmarkStart w:id="0" w:name="_Toc109747512"/>
      <w:bookmarkStart w:id="1" w:name="_Toc63670448"/>
      <w:bookmarkStart w:id="2" w:name="_Toc68798721"/>
      <w:r>
        <w:t>3.3.1</w:t>
      </w:r>
      <w:bookmarkEnd w:id="0"/>
      <w:bookmarkEnd w:id="1"/>
      <w:bookmarkEnd w:id="2"/>
      <w:r>
        <w:rPr>
          <w:rFonts w:hint="eastAsia"/>
        </w:rPr>
        <w:t>专利和软著清单</w:t>
      </w:r>
    </w:p>
    <w:tbl>
      <w:tblPr>
        <w:tblStyle w:val="6"/>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42"/>
        <w:gridCol w:w="2374"/>
        <w:gridCol w:w="2753"/>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序号</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名称</w:t>
            </w:r>
          </w:p>
        </w:tc>
        <w:tc>
          <w:tcPr>
            <w:tcW w:w="2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类型（发明专利/实用新型专利、外观设计专利、计算机软件著作权）</w:t>
            </w:r>
          </w:p>
        </w:tc>
        <w:tc>
          <w:tcPr>
            <w:tcW w:w="2751" w:type="dxa"/>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b/>
                <w:bCs/>
                <w:szCs w:val="21"/>
              </w:rPr>
            </w:pPr>
            <w:r>
              <w:rPr>
                <w:rFonts w:hint="eastAsia" w:ascii="仿宋" w:hAnsi="仿宋" w:eastAsia="仿宋" w:cs="仿宋"/>
                <w:b/>
                <w:bCs/>
                <w:szCs w:val="21"/>
              </w:rPr>
              <w:t>备注</w:t>
            </w:r>
          </w:p>
          <w:p>
            <w:pPr>
              <w:pStyle w:val="4"/>
              <w:jc w:val="center"/>
              <w:rPr>
                <w:rFonts w:ascii="仿宋" w:hAnsi="仿宋" w:eastAsia="仿宋" w:cs="仿宋"/>
                <w:b/>
                <w:bCs/>
                <w:szCs w:val="21"/>
              </w:rPr>
            </w:pPr>
            <w:r>
              <w:rPr>
                <w:rFonts w:hint="eastAsia" w:ascii="仿宋" w:hAnsi="仿宋" w:eastAsia="仿宋" w:cs="仿宋"/>
                <w:b/>
                <w:bCs/>
                <w:szCs w:val="21"/>
              </w:rPr>
              <w:t>（如果是专利，需备注是受理专利还是授权专利）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ascii="仿宋" w:hAnsi="仿宋" w:eastAsia="仿宋" w:cs="仿宋"/>
                <w:szCs w:val="21"/>
              </w:rPr>
              <w:t>1</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7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ascii="仿宋" w:hAnsi="仿宋" w:eastAsia="仿宋" w:cs="仿宋"/>
                <w:szCs w:val="21"/>
              </w:rPr>
              <w:t>2</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7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ascii="仿宋" w:hAnsi="仿宋" w:eastAsia="仿宋" w:cs="仿宋"/>
                <w:szCs w:val="21"/>
              </w:rPr>
              <w:t>3</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7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7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bl>
    <w:p>
      <w:pPr>
        <w:rPr>
          <w:rFonts w:hint="eastAsia" w:ascii="仿宋_GB2312" w:hAnsi="仿宋" w:eastAsia="仿宋_GB2312" w:cs="仿宋"/>
          <w:snapToGrid w:val="0"/>
          <w:kern w:val="0"/>
          <w:sz w:val="22"/>
          <w:szCs w:val="22"/>
        </w:rPr>
      </w:pPr>
      <w:r>
        <w:rPr>
          <w:rFonts w:hint="eastAsia" w:ascii="仿宋_GB2312" w:hAnsi="仿宋" w:eastAsia="仿宋_GB2312" w:cs="仿宋"/>
          <w:snapToGrid w:val="0"/>
          <w:kern w:val="0"/>
          <w:sz w:val="22"/>
          <w:szCs w:val="22"/>
        </w:rPr>
        <w:t>备注：需上传专利、软著证书扫描件。</w:t>
      </w:r>
    </w:p>
    <w:p>
      <w:pPr>
        <w:rPr>
          <w:rFonts w:hint="eastAsia" w:ascii="仿宋_GB2312" w:hAnsi="仿宋" w:eastAsia="仿宋_GB2312" w:cs="仿宋"/>
          <w:snapToGrid w:val="0"/>
          <w:kern w:val="0"/>
          <w:sz w:val="22"/>
          <w:szCs w:val="22"/>
        </w:rPr>
      </w:pPr>
    </w:p>
    <w:p>
      <w:pPr>
        <w:rPr>
          <w:rFonts w:hint="eastAsia" w:ascii="仿宋_GB2312" w:hAnsi="仿宋" w:eastAsia="仿宋_GB2312" w:cs="仿宋"/>
          <w:snapToGrid w:val="0"/>
          <w:kern w:val="0"/>
          <w:sz w:val="22"/>
          <w:szCs w:val="22"/>
        </w:rPr>
      </w:pPr>
    </w:p>
    <w:p>
      <w:pPr>
        <w:rPr>
          <w:rFonts w:hint="eastAsia" w:ascii="仿宋_GB2312" w:hAnsi="仿宋" w:eastAsia="仿宋_GB2312" w:cs="仿宋"/>
          <w:snapToGrid w:val="0"/>
          <w:kern w:val="0"/>
          <w:sz w:val="22"/>
          <w:szCs w:val="22"/>
        </w:rPr>
      </w:pPr>
    </w:p>
    <w:p>
      <w:pPr>
        <w:rPr>
          <w:rFonts w:hint="eastAsia" w:ascii="仿宋_GB2312" w:hAnsi="仿宋" w:eastAsia="仿宋_GB2312" w:cs="仿宋"/>
          <w:snapToGrid w:val="0"/>
          <w:kern w:val="0"/>
          <w:sz w:val="22"/>
          <w:szCs w:val="22"/>
        </w:rPr>
      </w:pPr>
    </w:p>
    <w:p>
      <w:pPr>
        <w:spacing w:line="560" w:lineRule="exact"/>
        <w:outlineLvl w:val="1"/>
        <w:rPr>
          <w:rFonts w:ascii="黑体" w:hAnsi="黑体" w:eastAsia="黑体" w:cs="黑体"/>
          <w:sz w:val="32"/>
          <w:szCs w:val="32"/>
        </w:rPr>
      </w:pPr>
      <w:r>
        <w:rPr>
          <w:rFonts w:ascii="黑体" w:hAnsi="黑体" w:eastAsia="黑体" w:cs="黑体"/>
          <w:sz w:val="32"/>
          <w:szCs w:val="32"/>
        </w:rPr>
        <w:t>3.</w:t>
      </w:r>
      <w:r>
        <w:rPr>
          <w:rFonts w:hint="eastAsia" w:ascii="黑体" w:hAnsi="黑体" w:eastAsia="黑体" w:cs="黑体"/>
          <w:sz w:val="32"/>
          <w:szCs w:val="32"/>
        </w:rPr>
        <w:t>3近两年参与编制产品/技术的相关标准(如有）</w:t>
      </w:r>
    </w:p>
    <w:p>
      <w:pPr>
        <w:pStyle w:val="4"/>
        <w:outlineLvl w:val="2"/>
      </w:pPr>
      <w:r>
        <w:t>3.</w:t>
      </w:r>
      <w:r>
        <w:rPr>
          <w:rFonts w:hint="eastAsia"/>
        </w:rPr>
        <w:t>3</w:t>
      </w:r>
      <w:r>
        <w:t>.1</w:t>
      </w:r>
      <w:r>
        <w:rPr>
          <w:rFonts w:hint="eastAsia"/>
        </w:rPr>
        <w:t>标准清单</w:t>
      </w:r>
    </w:p>
    <w:tbl>
      <w:tblPr>
        <w:tblStyle w:val="6"/>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09"/>
        <w:gridCol w:w="2673"/>
        <w:gridCol w:w="3007"/>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609"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b/>
                <w:bCs/>
                <w:szCs w:val="21"/>
              </w:rPr>
            </w:pPr>
            <w:r>
              <w:rPr>
                <w:rFonts w:hint="eastAsia" w:ascii="仿宋_GB2312" w:hAnsi="仿宋" w:eastAsia="仿宋_GB2312" w:cs="仿宋"/>
                <w:b/>
                <w:bCs/>
                <w:szCs w:val="21"/>
              </w:rPr>
              <w:t>序号</w:t>
            </w:r>
          </w:p>
        </w:tc>
        <w:tc>
          <w:tcPr>
            <w:tcW w:w="26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Cs w:val="21"/>
              </w:rPr>
            </w:pPr>
            <w:r>
              <w:rPr>
                <w:rFonts w:hint="eastAsia" w:ascii="仿宋_GB2312" w:hAnsi="仿宋" w:eastAsia="仿宋_GB2312" w:cs="仿宋"/>
                <w:b/>
                <w:bCs/>
                <w:szCs w:val="21"/>
              </w:rPr>
              <w:t>标准名称</w:t>
            </w:r>
          </w:p>
        </w:tc>
        <w:tc>
          <w:tcPr>
            <w:tcW w:w="30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Cs w:val="21"/>
              </w:rPr>
            </w:pPr>
            <w:r>
              <w:rPr>
                <w:rFonts w:hint="eastAsia" w:ascii="仿宋_GB2312" w:hAnsi="仿宋" w:eastAsia="仿宋_GB2312" w:cs="仿宋"/>
                <w:b/>
                <w:bCs/>
                <w:szCs w:val="21"/>
              </w:rPr>
              <w:t>标准类型</w:t>
            </w:r>
          </w:p>
        </w:tc>
        <w:tc>
          <w:tcPr>
            <w:tcW w:w="21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Cs w:val="21"/>
              </w:rPr>
            </w:pPr>
            <w:r>
              <w:rPr>
                <w:rFonts w:hint="eastAsia" w:ascii="仿宋_GB2312" w:hAnsi="仿宋" w:eastAsia="仿宋_GB2312" w:cs="仿宋"/>
                <w:b/>
                <w:bCs/>
                <w:szCs w:val="21"/>
              </w:rPr>
              <w:t>参编单位排名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6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r>
              <w:rPr>
                <w:rFonts w:ascii="仿宋_GB2312" w:hAnsi="仿宋" w:eastAsia="仿宋_GB2312" w:cs="仿宋"/>
                <w:szCs w:val="21"/>
              </w:rPr>
              <w:t>1</w:t>
            </w:r>
          </w:p>
        </w:tc>
        <w:tc>
          <w:tcPr>
            <w:tcW w:w="26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30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21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6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r>
              <w:rPr>
                <w:rFonts w:ascii="仿宋_GB2312" w:hAnsi="仿宋" w:eastAsia="仿宋_GB2312" w:cs="仿宋"/>
                <w:szCs w:val="21"/>
              </w:rPr>
              <w:t>2</w:t>
            </w:r>
          </w:p>
        </w:tc>
        <w:tc>
          <w:tcPr>
            <w:tcW w:w="26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30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21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6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r>
              <w:rPr>
                <w:rFonts w:ascii="仿宋_GB2312" w:hAnsi="仿宋" w:eastAsia="仿宋_GB2312" w:cs="仿宋"/>
                <w:szCs w:val="21"/>
              </w:rPr>
              <w:t>3</w:t>
            </w:r>
          </w:p>
        </w:tc>
        <w:tc>
          <w:tcPr>
            <w:tcW w:w="26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30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21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6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w:t>
            </w:r>
          </w:p>
        </w:tc>
        <w:tc>
          <w:tcPr>
            <w:tcW w:w="26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30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21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r>
    </w:tbl>
    <w:p>
      <w:pPr>
        <w:rPr>
          <w:rFonts w:ascii="仿宋_GB2312" w:hAnsi="仿宋" w:eastAsia="仿宋_GB2312"/>
          <w:sz w:val="22"/>
          <w:szCs w:val="22"/>
        </w:rPr>
      </w:pPr>
      <w:r>
        <w:rPr>
          <w:rFonts w:hint="eastAsia" w:ascii="仿宋_GB2312" w:hAnsi="仿宋" w:eastAsia="仿宋_GB2312"/>
          <w:sz w:val="22"/>
          <w:szCs w:val="22"/>
        </w:rPr>
        <w:t>备注：</w:t>
      </w:r>
      <w:r>
        <w:rPr>
          <w:rFonts w:hint="eastAsia" w:ascii="仿宋_GB2312" w:hAnsi="仿宋" w:eastAsia="仿宋_GB2312" w:cs="仿宋"/>
          <w:sz w:val="22"/>
          <w:szCs w:val="22"/>
        </w:rPr>
        <w:t>需上传</w:t>
      </w:r>
      <w:r>
        <w:rPr>
          <w:rFonts w:hint="eastAsia" w:ascii="仿宋_GB2312" w:hAnsi="仿宋" w:eastAsia="仿宋_GB2312"/>
          <w:sz w:val="22"/>
          <w:szCs w:val="22"/>
        </w:rPr>
        <w:t>相关证明材料。</w:t>
      </w:r>
    </w:p>
    <w:p>
      <w:pPr>
        <w:rPr>
          <w:rFonts w:ascii="仿宋_GB2312" w:hAnsi="仿宋" w:eastAsia="仿宋_GB2312"/>
        </w:rPr>
      </w:pPr>
      <w:bookmarkStart w:id="3" w:name="_Toc63670453"/>
    </w:p>
    <w:bookmarkEnd w:id="3"/>
    <w:p>
      <w:pPr>
        <w:spacing w:line="560" w:lineRule="exact"/>
        <w:outlineLvl w:val="1"/>
        <w:rPr>
          <w:rFonts w:ascii="黑体" w:hAnsi="黑体" w:eastAsia="黑体" w:cs="黑体"/>
          <w:sz w:val="32"/>
          <w:szCs w:val="32"/>
        </w:rPr>
      </w:pPr>
      <w:r>
        <w:rPr>
          <w:rFonts w:ascii="黑体" w:hAnsi="黑体" w:eastAsia="黑体" w:cs="黑体"/>
          <w:sz w:val="32"/>
          <w:szCs w:val="32"/>
        </w:rPr>
        <w:t>3.</w:t>
      </w:r>
      <w:r>
        <w:rPr>
          <w:rFonts w:hint="eastAsia" w:ascii="黑体" w:hAnsi="黑体" w:eastAsia="黑体" w:cs="黑体"/>
          <w:sz w:val="32"/>
          <w:szCs w:val="32"/>
        </w:rPr>
        <w:t>4项目、业务证明（如有）</w:t>
      </w:r>
    </w:p>
    <w:p>
      <w:pPr>
        <w:pStyle w:val="4"/>
        <w:outlineLvl w:val="2"/>
      </w:pPr>
      <w:r>
        <w:t>3.</w:t>
      </w:r>
      <w:r>
        <w:rPr>
          <w:rFonts w:hint="eastAsia"/>
        </w:rPr>
        <w:t>4</w:t>
      </w:r>
      <w:r>
        <w:t>.</w:t>
      </w:r>
      <w:r>
        <w:rPr>
          <w:rFonts w:hint="eastAsia"/>
        </w:rPr>
        <w:t>1</w:t>
      </w:r>
      <w:r>
        <w:t xml:space="preserve"> </w:t>
      </w:r>
      <w:r>
        <w:rPr>
          <w:rFonts w:hint="eastAsia"/>
        </w:rPr>
        <w:t>上一年度的数字金融/金融科技项目、业务证明。</w:t>
      </w:r>
    </w:p>
    <w:tbl>
      <w:tblPr>
        <w:tblStyle w:val="6"/>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13"/>
        <w:gridCol w:w="1757"/>
        <w:gridCol w:w="1742"/>
        <w:gridCol w:w="1978"/>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14" w:hRule="atLeast"/>
          <w:jc w:val="center"/>
        </w:trPr>
        <w:tc>
          <w:tcPr>
            <w:tcW w:w="613" w:type="dxa"/>
            <w:vAlign w:val="center"/>
          </w:tcPr>
          <w:p>
            <w:pPr>
              <w:rPr>
                <w:rFonts w:ascii="仿宋_GB2312" w:hAnsi="仿宋" w:eastAsia="仿宋_GB2312" w:cs="仿宋"/>
                <w:b/>
                <w:bCs/>
                <w:szCs w:val="21"/>
              </w:rPr>
            </w:pPr>
            <w:r>
              <w:rPr>
                <w:rFonts w:hint="eastAsia" w:ascii="仿宋_GB2312" w:hAnsi="仿宋" w:eastAsia="仿宋_GB2312" w:cs="仿宋"/>
                <w:b/>
                <w:bCs/>
                <w:szCs w:val="21"/>
              </w:rPr>
              <w:t>序号</w:t>
            </w:r>
          </w:p>
        </w:tc>
        <w:tc>
          <w:tcPr>
            <w:tcW w:w="1757" w:type="dxa"/>
            <w:vAlign w:val="center"/>
          </w:tcPr>
          <w:p>
            <w:pPr>
              <w:jc w:val="center"/>
              <w:rPr>
                <w:rFonts w:ascii="仿宋_GB2312" w:hAnsi="仿宋" w:eastAsia="仿宋_GB2312" w:cs="仿宋"/>
                <w:b/>
                <w:bCs/>
                <w:szCs w:val="21"/>
              </w:rPr>
            </w:pPr>
            <w:r>
              <w:rPr>
                <w:rFonts w:hint="eastAsia" w:ascii="仿宋_GB2312" w:hAnsi="仿宋" w:eastAsia="仿宋_GB2312" w:cs="仿宋"/>
                <w:b/>
                <w:bCs/>
                <w:szCs w:val="21"/>
              </w:rPr>
              <w:t>项目/业务名称</w:t>
            </w:r>
          </w:p>
        </w:tc>
        <w:tc>
          <w:tcPr>
            <w:tcW w:w="1742" w:type="dxa"/>
            <w:vAlign w:val="center"/>
          </w:tcPr>
          <w:p>
            <w:pPr>
              <w:jc w:val="center"/>
              <w:rPr>
                <w:rFonts w:ascii="仿宋_GB2312" w:hAnsi="仿宋" w:eastAsia="仿宋_GB2312" w:cs="仿宋"/>
                <w:b/>
                <w:bCs/>
                <w:szCs w:val="21"/>
              </w:rPr>
            </w:pPr>
            <w:r>
              <w:rPr>
                <w:rFonts w:hint="eastAsia" w:ascii="仿宋_GB2312" w:hAnsi="仿宋" w:eastAsia="仿宋_GB2312" w:cs="仿宋"/>
                <w:b/>
                <w:bCs/>
                <w:szCs w:val="21"/>
              </w:rPr>
              <w:t>项目/业务内容</w:t>
            </w:r>
          </w:p>
        </w:tc>
        <w:tc>
          <w:tcPr>
            <w:tcW w:w="1978" w:type="dxa"/>
            <w:vAlign w:val="center"/>
          </w:tcPr>
          <w:p>
            <w:pPr>
              <w:jc w:val="center"/>
              <w:rPr>
                <w:rFonts w:ascii="仿宋_GB2312" w:hAnsi="仿宋" w:eastAsia="仿宋_GB2312" w:cs="仿宋"/>
                <w:b/>
                <w:bCs/>
                <w:szCs w:val="21"/>
              </w:rPr>
            </w:pPr>
            <w:r>
              <w:rPr>
                <w:rFonts w:hint="eastAsia" w:ascii="仿宋_GB2312" w:hAnsi="仿宋" w:eastAsia="仿宋_GB2312" w:cs="仿宋"/>
                <w:b/>
                <w:bCs/>
                <w:szCs w:val="21"/>
              </w:rPr>
              <w:t>规模</w:t>
            </w:r>
          </w:p>
          <w:p>
            <w:pPr>
              <w:jc w:val="center"/>
              <w:rPr>
                <w:rFonts w:ascii="仿宋_GB2312" w:hAnsi="仿宋" w:eastAsia="仿宋_GB2312" w:cs="仿宋"/>
                <w:b/>
                <w:bCs/>
                <w:szCs w:val="21"/>
              </w:rPr>
            </w:pPr>
            <w:r>
              <w:rPr>
                <w:rFonts w:ascii="仿宋_GB2312" w:hAnsi="仿宋" w:eastAsia="仿宋_GB2312" w:cs="仿宋"/>
                <w:b/>
                <w:bCs/>
                <w:szCs w:val="21"/>
              </w:rPr>
              <w:t>(万元)</w:t>
            </w:r>
          </w:p>
        </w:tc>
        <w:tc>
          <w:tcPr>
            <w:tcW w:w="2347" w:type="dxa"/>
            <w:vAlign w:val="center"/>
          </w:tcPr>
          <w:p>
            <w:pPr>
              <w:jc w:val="center"/>
              <w:rPr>
                <w:rFonts w:ascii="仿宋_GB2312" w:hAnsi="仿宋" w:eastAsia="仿宋_GB2312" w:cs="仿宋"/>
                <w:b/>
                <w:bCs/>
                <w:szCs w:val="21"/>
              </w:rPr>
            </w:pPr>
            <w:r>
              <w:rPr>
                <w:rFonts w:hint="eastAsia" w:ascii="仿宋_GB2312" w:hAnsi="仿宋" w:eastAsia="仿宋_GB2312" w:cs="仿宋"/>
                <w:b/>
                <w:bCs/>
                <w:szCs w:val="21"/>
              </w:rPr>
              <w:t>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 w:hRule="atLeast"/>
          <w:jc w:val="center"/>
        </w:trPr>
        <w:tc>
          <w:tcPr>
            <w:tcW w:w="613" w:type="dxa"/>
            <w:vAlign w:val="center"/>
          </w:tcPr>
          <w:p>
            <w:pPr>
              <w:jc w:val="center"/>
              <w:rPr>
                <w:rFonts w:ascii="仿宋_GB2312" w:hAnsi="仿宋" w:eastAsia="仿宋_GB2312" w:cs="仿宋"/>
                <w:szCs w:val="21"/>
              </w:rPr>
            </w:pPr>
            <w:r>
              <w:rPr>
                <w:rFonts w:ascii="仿宋_GB2312" w:hAnsi="仿宋" w:eastAsia="仿宋_GB2312" w:cs="仿宋"/>
                <w:szCs w:val="21"/>
              </w:rPr>
              <w:t>1</w:t>
            </w:r>
          </w:p>
        </w:tc>
        <w:tc>
          <w:tcPr>
            <w:tcW w:w="1757" w:type="dxa"/>
            <w:vAlign w:val="center"/>
          </w:tcPr>
          <w:p>
            <w:pPr>
              <w:jc w:val="center"/>
              <w:rPr>
                <w:rFonts w:ascii="仿宋_GB2312" w:hAnsi="仿宋" w:eastAsia="仿宋_GB2312" w:cs="仿宋"/>
                <w:szCs w:val="21"/>
              </w:rPr>
            </w:pPr>
          </w:p>
        </w:tc>
        <w:tc>
          <w:tcPr>
            <w:tcW w:w="1742" w:type="dxa"/>
            <w:vAlign w:val="center"/>
          </w:tcPr>
          <w:p>
            <w:pPr>
              <w:jc w:val="center"/>
              <w:rPr>
                <w:rFonts w:ascii="仿宋_GB2312" w:hAnsi="仿宋" w:eastAsia="仿宋_GB2312" w:cs="仿宋"/>
                <w:szCs w:val="21"/>
              </w:rPr>
            </w:pPr>
          </w:p>
        </w:tc>
        <w:tc>
          <w:tcPr>
            <w:tcW w:w="1978" w:type="dxa"/>
            <w:vAlign w:val="center"/>
          </w:tcPr>
          <w:p>
            <w:pPr>
              <w:jc w:val="center"/>
              <w:rPr>
                <w:rFonts w:ascii="仿宋_GB2312" w:hAnsi="仿宋" w:eastAsia="仿宋_GB2312" w:cs="仿宋"/>
                <w:szCs w:val="21"/>
              </w:rPr>
            </w:pPr>
          </w:p>
        </w:tc>
        <w:tc>
          <w:tcPr>
            <w:tcW w:w="2347" w:type="dxa"/>
            <w:vAlign w:val="center"/>
          </w:tcPr>
          <w:p>
            <w:pPr>
              <w:ind w:firstLine="210" w:firstLineChars="100"/>
              <w:jc w:val="center"/>
              <w:rPr>
                <w:rFonts w:ascii="仿宋_GB2312" w:hAnsi="仿宋" w:eastAsia="仿宋_GB2312" w:cs="仿宋"/>
                <w:szCs w:val="21"/>
              </w:rPr>
            </w:pPr>
            <w:r>
              <w:rPr>
                <w:rFonts w:hint="eastAsia" w:ascii="仿宋_GB2312" w:hAnsi="仿宋" w:eastAsia="仿宋_GB2312" w:cs="仿宋"/>
                <w:szCs w:val="21"/>
              </w:rPr>
              <w:t>年</w:t>
            </w:r>
            <w:r>
              <w:rPr>
                <w:rFonts w:ascii="仿宋_GB2312" w:hAnsi="仿宋" w:eastAsia="仿宋_GB2312" w:cs="仿宋"/>
                <w:szCs w:val="21"/>
              </w:rPr>
              <w:t xml:space="preserve">   </w:t>
            </w:r>
            <w:r>
              <w:rPr>
                <w:rFonts w:hint="eastAsia" w:ascii="仿宋_GB2312" w:hAnsi="仿宋" w:eastAsia="仿宋_GB2312" w:cs="仿宋"/>
                <w:szCs w:val="21"/>
              </w:rPr>
              <w:t>月至</w:t>
            </w:r>
            <w:r>
              <w:rPr>
                <w:rFonts w:ascii="仿宋_GB2312" w:hAnsi="仿宋" w:eastAsia="仿宋_GB2312" w:cs="仿宋"/>
                <w:szCs w:val="21"/>
              </w:rPr>
              <w:t xml:space="preserve">   </w:t>
            </w:r>
            <w:r>
              <w:rPr>
                <w:rFonts w:hint="eastAsia" w:ascii="仿宋_GB2312" w:hAnsi="仿宋" w:eastAsia="仿宋_GB2312" w:cs="仿宋"/>
                <w:szCs w:val="21"/>
              </w:rPr>
              <w:t>年</w:t>
            </w:r>
            <w:r>
              <w:rPr>
                <w:rFonts w:ascii="仿宋_GB2312" w:hAnsi="仿宋" w:eastAsia="仿宋_GB2312" w:cs="仿宋"/>
                <w:szCs w:val="21"/>
              </w:rPr>
              <w:t xml:space="preserve">  </w:t>
            </w:r>
            <w:r>
              <w:rPr>
                <w:rFonts w:hint="eastAsia" w:ascii="仿宋_GB2312" w:hAnsi="仿宋" w:eastAsia="仿宋_GB2312" w:cs="仿宋"/>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4" w:hRule="atLeast"/>
          <w:jc w:val="center"/>
        </w:trPr>
        <w:tc>
          <w:tcPr>
            <w:tcW w:w="613" w:type="dxa"/>
            <w:vAlign w:val="center"/>
          </w:tcPr>
          <w:p>
            <w:pPr>
              <w:jc w:val="center"/>
              <w:rPr>
                <w:rFonts w:ascii="仿宋_GB2312" w:hAnsi="仿宋" w:eastAsia="仿宋_GB2312" w:cs="仿宋"/>
                <w:szCs w:val="21"/>
              </w:rPr>
            </w:pPr>
            <w:r>
              <w:rPr>
                <w:rFonts w:ascii="仿宋_GB2312" w:hAnsi="仿宋" w:eastAsia="仿宋_GB2312" w:cs="仿宋"/>
                <w:szCs w:val="21"/>
              </w:rPr>
              <w:t>2</w:t>
            </w:r>
          </w:p>
        </w:tc>
        <w:tc>
          <w:tcPr>
            <w:tcW w:w="1757" w:type="dxa"/>
            <w:vAlign w:val="center"/>
          </w:tcPr>
          <w:p>
            <w:pPr>
              <w:jc w:val="center"/>
              <w:rPr>
                <w:rFonts w:ascii="仿宋_GB2312" w:hAnsi="仿宋" w:eastAsia="仿宋_GB2312" w:cs="仿宋"/>
                <w:szCs w:val="21"/>
              </w:rPr>
            </w:pPr>
          </w:p>
        </w:tc>
        <w:tc>
          <w:tcPr>
            <w:tcW w:w="1742" w:type="dxa"/>
            <w:vAlign w:val="center"/>
          </w:tcPr>
          <w:p>
            <w:pPr>
              <w:jc w:val="center"/>
              <w:rPr>
                <w:rFonts w:ascii="仿宋_GB2312" w:hAnsi="仿宋" w:eastAsia="仿宋_GB2312" w:cs="仿宋"/>
                <w:szCs w:val="21"/>
              </w:rPr>
            </w:pPr>
          </w:p>
        </w:tc>
        <w:tc>
          <w:tcPr>
            <w:tcW w:w="1978" w:type="dxa"/>
            <w:vAlign w:val="center"/>
          </w:tcPr>
          <w:p>
            <w:pPr>
              <w:jc w:val="center"/>
              <w:rPr>
                <w:rFonts w:ascii="仿宋_GB2312" w:hAnsi="仿宋" w:eastAsia="仿宋_GB2312" w:cs="仿宋"/>
                <w:szCs w:val="21"/>
              </w:rPr>
            </w:pPr>
          </w:p>
        </w:tc>
        <w:tc>
          <w:tcPr>
            <w:tcW w:w="2347" w:type="dxa"/>
            <w:vAlign w:val="center"/>
          </w:tcPr>
          <w:p>
            <w:pPr>
              <w:ind w:firstLine="210" w:firstLineChars="100"/>
              <w:jc w:val="center"/>
              <w:rPr>
                <w:rFonts w:ascii="仿宋_GB2312" w:hAnsi="仿宋" w:eastAsia="仿宋_GB2312" w:cs="仿宋"/>
                <w:szCs w:val="21"/>
              </w:rPr>
            </w:pPr>
            <w:r>
              <w:rPr>
                <w:rFonts w:hint="eastAsia" w:ascii="仿宋_GB2312" w:hAnsi="仿宋" w:eastAsia="仿宋_GB2312" w:cs="仿宋"/>
                <w:szCs w:val="21"/>
              </w:rPr>
              <w:t>年</w:t>
            </w:r>
            <w:r>
              <w:rPr>
                <w:rFonts w:ascii="仿宋_GB2312" w:hAnsi="仿宋" w:eastAsia="仿宋_GB2312" w:cs="仿宋"/>
                <w:szCs w:val="21"/>
              </w:rPr>
              <w:t xml:space="preserve">   </w:t>
            </w:r>
            <w:r>
              <w:rPr>
                <w:rFonts w:hint="eastAsia" w:ascii="仿宋_GB2312" w:hAnsi="仿宋" w:eastAsia="仿宋_GB2312" w:cs="仿宋"/>
                <w:szCs w:val="21"/>
              </w:rPr>
              <w:t>月至</w:t>
            </w:r>
            <w:r>
              <w:rPr>
                <w:rFonts w:ascii="仿宋_GB2312" w:hAnsi="仿宋" w:eastAsia="仿宋_GB2312" w:cs="仿宋"/>
                <w:szCs w:val="21"/>
              </w:rPr>
              <w:t xml:space="preserve">   </w:t>
            </w:r>
            <w:r>
              <w:rPr>
                <w:rFonts w:hint="eastAsia" w:ascii="仿宋_GB2312" w:hAnsi="仿宋" w:eastAsia="仿宋_GB2312" w:cs="仿宋"/>
                <w:szCs w:val="21"/>
              </w:rPr>
              <w:t>年</w:t>
            </w:r>
            <w:r>
              <w:rPr>
                <w:rFonts w:ascii="仿宋_GB2312" w:hAnsi="仿宋" w:eastAsia="仿宋_GB2312" w:cs="仿宋"/>
                <w:szCs w:val="21"/>
              </w:rPr>
              <w:t xml:space="preserve">  </w:t>
            </w:r>
            <w:r>
              <w:rPr>
                <w:rFonts w:hint="eastAsia" w:ascii="仿宋_GB2312" w:hAnsi="仿宋" w:eastAsia="仿宋_GB2312" w:cs="仿宋"/>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 w:hRule="atLeast"/>
          <w:jc w:val="center"/>
        </w:trPr>
        <w:tc>
          <w:tcPr>
            <w:tcW w:w="613" w:type="dxa"/>
            <w:vAlign w:val="center"/>
          </w:tcPr>
          <w:p>
            <w:pPr>
              <w:jc w:val="center"/>
              <w:rPr>
                <w:rFonts w:ascii="仿宋_GB2312" w:hAnsi="仿宋" w:eastAsia="仿宋_GB2312" w:cs="仿宋"/>
                <w:szCs w:val="21"/>
              </w:rPr>
            </w:pPr>
            <w:r>
              <w:rPr>
                <w:rFonts w:hint="eastAsia" w:ascii="仿宋_GB2312" w:hAnsi="仿宋" w:eastAsia="仿宋_GB2312" w:cs="仿宋"/>
                <w:szCs w:val="21"/>
              </w:rPr>
              <w:t>……</w:t>
            </w:r>
          </w:p>
        </w:tc>
        <w:tc>
          <w:tcPr>
            <w:tcW w:w="1757" w:type="dxa"/>
            <w:vAlign w:val="center"/>
          </w:tcPr>
          <w:p>
            <w:pPr>
              <w:jc w:val="center"/>
              <w:rPr>
                <w:rFonts w:ascii="仿宋_GB2312" w:hAnsi="仿宋" w:eastAsia="仿宋_GB2312" w:cs="仿宋"/>
                <w:szCs w:val="21"/>
              </w:rPr>
            </w:pPr>
          </w:p>
        </w:tc>
        <w:tc>
          <w:tcPr>
            <w:tcW w:w="1742" w:type="dxa"/>
            <w:vAlign w:val="center"/>
          </w:tcPr>
          <w:p>
            <w:pPr>
              <w:jc w:val="center"/>
              <w:rPr>
                <w:rFonts w:ascii="仿宋_GB2312" w:hAnsi="仿宋" w:eastAsia="仿宋_GB2312" w:cs="仿宋"/>
                <w:szCs w:val="21"/>
              </w:rPr>
            </w:pPr>
          </w:p>
        </w:tc>
        <w:tc>
          <w:tcPr>
            <w:tcW w:w="1978" w:type="dxa"/>
            <w:vAlign w:val="center"/>
          </w:tcPr>
          <w:p>
            <w:pPr>
              <w:jc w:val="center"/>
              <w:rPr>
                <w:rFonts w:ascii="仿宋_GB2312" w:hAnsi="仿宋" w:eastAsia="仿宋_GB2312" w:cs="仿宋"/>
                <w:szCs w:val="21"/>
              </w:rPr>
            </w:pPr>
          </w:p>
        </w:tc>
        <w:tc>
          <w:tcPr>
            <w:tcW w:w="2347" w:type="dxa"/>
            <w:vAlign w:val="center"/>
          </w:tcPr>
          <w:p>
            <w:pPr>
              <w:ind w:firstLine="210" w:firstLineChars="100"/>
              <w:jc w:val="center"/>
              <w:rPr>
                <w:rFonts w:ascii="仿宋_GB2312" w:hAnsi="仿宋" w:eastAsia="仿宋_GB2312" w:cs="仿宋"/>
                <w:szCs w:val="21"/>
              </w:rPr>
            </w:pPr>
            <w:r>
              <w:rPr>
                <w:rFonts w:hint="eastAsia" w:ascii="仿宋_GB2312" w:hAnsi="仿宋" w:eastAsia="仿宋_GB2312" w:cs="仿宋"/>
                <w:szCs w:val="21"/>
              </w:rPr>
              <w:t>年</w:t>
            </w:r>
            <w:r>
              <w:rPr>
                <w:rFonts w:ascii="仿宋_GB2312" w:hAnsi="仿宋" w:eastAsia="仿宋_GB2312" w:cs="仿宋"/>
                <w:szCs w:val="21"/>
              </w:rPr>
              <w:t xml:space="preserve">   </w:t>
            </w:r>
            <w:r>
              <w:rPr>
                <w:rFonts w:hint="eastAsia" w:ascii="仿宋_GB2312" w:hAnsi="仿宋" w:eastAsia="仿宋_GB2312" w:cs="仿宋"/>
                <w:szCs w:val="21"/>
              </w:rPr>
              <w:t>月至</w:t>
            </w:r>
            <w:r>
              <w:rPr>
                <w:rFonts w:ascii="仿宋_GB2312" w:hAnsi="仿宋" w:eastAsia="仿宋_GB2312" w:cs="仿宋"/>
                <w:szCs w:val="21"/>
              </w:rPr>
              <w:t xml:space="preserve">   </w:t>
            </w:r>
            <w:r>
              <w:rPr>
                <w:rFonts w:hint="eastAsia" w:ascii="仿宋_GB2312" w:hAnsi="仿宋" w:eastAsia="仿宋_GB2312" w:cs="仿宋"/>
                <w:szCs w:val="21"/>
              </w:rPr>
              <w:t>年</w:t>
            </w:r>
            <w:r>
              <w:rPr>
                <w:rFonts w:ascii="仿宋_GB2312" w:hAnsi="仿宋" w:eastAsia="仿宋_GB2312" w:cs="仿宋"/>
                <w:szCs w:val="21"/>
              </w:rPr>
              <w:t xml:space="preserve">  </w:t>
            </w:r>
            <w:r>
              <w:rPr>
                <w:rFonts w:hint="eastAsia" w:ascii="仿宋_GB2312" w:hAnsi="仿宋" w:eastAsia="仿宋_GB2312" w:cs="仿宋"/>
                <w:szCs w:val="21"/>
              </w:rPr>
              <w:t>月</w:t>
            </w:r>
          </w:p>
        </w:tc>
      </w:tr>
    </w:tbl>
    <w:p>
      <w:pPr>
        <w:rPr>
          <w:rFonts w:ascii="仿宋_GB2312" w:hAnsi="仿宋" w:eastAsia="仿宋_GB2312" w:cs="仿宋"/>
          <w:sz w:val="22"/>
          <w:szCs w:val="22"/>
        </w:rPr>
      </w:pPr>
      <w:r>
        <w:rPr>
          <w:rFonts w:hint="eastAsia" w:ascii="仿宋_GB2312" w:hAnsi="仿宋" w:eastAsia="仿宋_GB2312" w:cs="仿宋"/>
          <w:sz w:val="22"/>
          <w:szCs w:val="22"/>
        </w:rPr>
        <w:t>备注</w:t>
      </w:r>
    </w:p>
    <w:p>
      <w:pPr>
        <w:rPr>
          <w:rFonts w:ascii="仿宋_GB2312" w:hAnsi="仿宋" w:eastAsia="仿宋_GB2312" w:cs="仿宋"/>
          <w:sz w:val="22"/>
          <w:szCs w:val="22"/>
        </w:rPr>
      </w:pPr>
      <w:r>
        <w:rPr>
          <w:rFonts w:ascii="仿宋_GB2312" w:hAnsi="仿宋" w:eastAsia="仿宋_GB2312" w:cs="仿宋"/>
          <w:sz w:val="22"/>
          <w:szCs w:val="22"/>
        </w:rPr>
        <w:t>1、项目类别可选择：可根据服务场景、服务领域等填写。</w:t>
      </w:r>
    </w:p>
    <w:p>
      <w:pPr>
        <w:rPr>
          <w:rFonts w:ascii="仿宋_GB2312" w:hAnsi="仿宋" w:eastAsia="仿宋_GB2312" w:cs="仿宋"/>
          <w:sz w:val="22"/>
          <w:szCs w:val="22"/>
        </w:rPr>
      </w:pPr>
      <w:r>
        <w:rPr>
          <w:rFonts w:ascii="仿宋_GB2312" w:hAnsi="仿宋" w:eastAsia="仿宋_GB2312" w:cs="仿宋"/>
          <w:sz w:val="22"/>
          <w:szCs w:val="22"/>
        </w:rPr>
        <w:t>2</w:t>
      </w:r>
      <w:r>
        <w:rPr>
          <w:rFonts w:hint="eastAsia" w:ascii="仿宋_GB2312" w:hAnsi="仿宋" w:eastAsia="仿宋_GB2312" w:cs="仿宋"/>
          <w:sz w:val="22"/>
          <w:szCs w:val="22"/>
        </w:rPr>
        <w:t>、起</w:t>
      </w:r>
      <w:r>
        <w:rPr>
          <w:rFonts w:ascii="仿宋_GB2312" w:hAnsi="仿宋" w:eastAsia="仿宋_GB2312" w:cs="仿宋"/>
          <w:sz w:val="22"/>
          <w:szCs w:val="22"/>
        </w:rPr>
        <w:t>/止日期：填写</w:t>
      </w:r>
      <w:r>
        <w:rPr>
          <w:rFonts w:hint="eastAsia" w:ascii="仿宋_GB2312" w:hAnsi="仿宋" w:eastAsia="仿宋_GB2312" w:cs="仿宋"/>
          <w:sz w:val="22"/>
          <w:szCs w:val="22"/>
        </w:rPr>
        <w:t>项目/业务</w:t>
      </w:r>
      <w:r>
        <w:rPr>
          <w:rFonts w:ascii="仿宋_GB2312" w:hAnsi="仿宋" w:eastAsia="仿宋_GB2312" w:cs="仿宋"/>
          <w:sz w:val="22"/>
          <w:szCs w:val="22"/>
        </w:rPr>
        <w:t>开始和完成的年、月。</w:t>
      </w:r>
    </w:p>
    <w:p>
      <w:pPr>
        <w:rPr>
          <w:rFonts w:ascii="仿宋_GB2312" w:hAnsi="仿宋" w:eastAsia="仿宋_GB2312" w:cs="仿宋"/>
          <w:sz w:val="22"/>
          <w:szCs w:val="22"/>
        </w:rPr>
      </w:pPr>
      <w:r>
        <w:rPr>
          <w:rFonts w:ascii="仿宋_GB2312" w:hAnsi="仿宋" w:eastAsia="仿宋_GB2312" w:cs="仿宋"/>
          <w:sz w:val="22"/>
          <w:szCs w:val="22"/>
        </w:rPr>
        <w:t>3</w:t>
      </w:r>
      <w:r>
        <w:rPr>
          <w:rFonts w:hint="eastAsia" w:ascii="仿宋_GB2312" w:hAnsi="仿宋" w:eastAsia="仿宋_GB2312" w:cs="仿宋"/>
          <w:sz w:val="22"/>
          <w:szCs w:val="22"/>
        </w:rPr>
        <w:t>、证明材料为：服务</w:t>
      </w:r>
      <w:r>
        <w:rPr>
          <w:rFonts w:ascii="仿宋_GB2312" w:hAnsi="仿宋" w:eastAsia="仿宋_GB2312" w:cs="仿宋"/>
          <w:sz w:val="22"/>
          <w:szCs w:val="22"/>
        </w:rPr>
        <w:t>/供应合同、验收证明</w:t>
      </w:r>
      <w:r>
        <w:rPr>
          <w:rFonts w:hint="eastAsia" w:ascii="仿宋_GB2312" w:hAnsi="仿宋" w:eastAsia="仿宋_GB2312" w:cs="仿宋"/>
          <w:sz w:val="22"/>
          <w:szCs w:val="22"/>
        </w:rPr>
        <w:t>、业务证明</w:t>
      </w:r>
      <w:r>
        <w:rPr>
          <w:rFonts w:ascii="仿宋_GB2312" w:hAnsi="仿宋" w:eastAsia="仿宋_GB2312" w:cs="仿宋"/>
          <w:sz w:val="22"/>
          <w:szCs w:val="22"/>
        </w:rPr>
        <w:t>等，可上传其他</w:t>
      </w:r>
      <w:r>
        <w:rPr>
          <w:rFonts w:hint="eastAsia" w:ascii="仿宋_GB2312" w:hAnsi="仿宋" w:eastAsia="仿宋_GB2312"/>
          <w:sz w:val="22"/>
          <w:szCs w:val="22"/>
        </w:rPr>
        <w:t>相关证明材料</w:t>
      </w:r>
      <w:r>
        <w:rPr>
          <w:rFonts w:hint="eastAsia" w:ascii="仿宋_GB2312" w:hAnsi="仿宋" w:eastAsia="仿宋_GB2312" w:cs="仿宋"/>
          <w:sz w:val="22"/>
          <w:szCs w:val="22"/>
        </w:rPr>
        <w:t>。</w:t>
      </w:r>
    </w:p>
    <w:p>
      <w:pPr>
        <w:pStyle w:val="4"/>
      </w:pPr>
    </w:p>
    <w:p>
      <w:pPr>
        <w:pStyle w:val="4"/>
        <w:outlineLvl w:val="1"/>
        <w:rPr>
          <w:rFonts w:ascii="黑体" w:hAnsi="黑体" w:eastAsia="黑体" w:cs="黑体"/>
          <w:sz w:val="32"/>
          <w:szCs w:val="32"/>
        </w:rPr>
      </w:pPr>
      <w:r>
        <w:rPr>
          <w:rFonts w:hint="eastAsia" w:ascii="黑体" w:hAnsi="黑体" w:eastAsia="黑体" w:cs="黑体"/>
          <w:sz w:val="32"/>
          <w:szCs w:val="32"/>
        </w:rPr>
        <w:t>3.5近两年获奖证明（如有）</w:t>
      </w:r>
    </w:p>
    <w:tbl>
      <w:tblPr>
        <w:tblStyle w:val="6"/>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14"/>
        <w:gridCol w:w="4200"/>
        <w:gridCol w:w="1753"/>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Cs w:val="21"/>
              </w:rPr>
            </w:pPr>
            <w:r>
              <w:rPr>
                <w:rFonts w:hint="eastAsia" w:ascii="仿宋_GB2312" w:hAnsi="仿宋" w:eastAsia="仿宋_GB2312" w:cs="仿宋"/>
                <w:b/>
                <w:bCs/>
                <w:szCs w:val="21"/>
              </w:rPr>
              <w:t>序号</w:t>
            </w:r>
          </w:p>
        </w:tc>
        <w:tc>
          <w:tcPr>
            <w:tcW w:w="42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Cs w:val="21"/>
              </w:rPr>
            </w:pPr>
            <w:r>
              <w:rPr>
                <w:rFonts w:hint="eastAsia" w:ascii="仿宋_GB2312" w:hAnsi="仿宋" w:eastAsia="仿宋_GB2312" w:cs="仿宋"/>
                <w:b/>
                <w:bCs/>
                <w:szCs w:val="21"/>
              </w:rPr>
              <w:t>获奖项目名称</w:t>
            </w:r>
          </w:p>
        </w:tc>
        <w:tc>
          <w:tcPr>
            <w:tcW w:w="17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Cs w:val="21"/>
              </w:rPr>
            </w:pPr>
            <w:r>
              <w:rPr>
                <w:rFonts w:hint="eastAsia" w:ascii="仿宋_GB2312" w:hAnsi="仿宋" w:eastAsia="仿宋_GB2312" w:cs="仿宋"/>
                <w:b/>
                <w:bCs/>
                <w:szCs w:val="21"/>
              </w:rPr>
              <w:t>发证机构</w:t>
            </w:r>
          </w:p>
        </w:tc>
        <w:tc>
          <w:tcPr>
            <w:tcW w:w="17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Cs w:val="21"/>
              </w:rPr>
            </w:pPr>
            <w:r>
              <w:rPr>
                <w:rFonts w:hint="eastAsia" w:ascii="仿宋_GB2312" w:hAnsi="仿宋" w:eastAsia="仿宋_GB2312" w:cs="仿宋"/>
                <w:b/>
                <w:bCs/>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9" w:hRule="atLeast"/>
        </w:trPr>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r>
              <w:rPr>
                <w:rFonts w:ascii="仿宋_GB2312" w:hAnsi="仿宋" w:eastAsia="仿宋_GB2312" w:cs="仿宋"/>
                <w:szCs w:val="21"/>
              </w:rPr>
              <w:t>1</w:t>
            </w:r>
          </w:p>
        </w:tc>
        <w:tc>
          <w:tcPr>
            <w:tcW w:w="42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7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7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r>
              <w:rPr>
                <w:rFonts w:ascii="仿宋_GB2312" w:hAnsi="仿宋" w:eastAsia="仿宋_GB2312" w:cs="仿宋"/>
                <w:szCs w:val="21"/>
              </w:rPr>
              <w:t>2</w:t>
            </w:r>
          </w:p>
        </w:tc>
        <w:tc>
          <w:tcPr>
            <w:tcW w:w="42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7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7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w:t>
            </w:r>
          </w:p>
        </w:tc>
        <w:tc>
          <w:tcPr>
            <w:tcW w:w="42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7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7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r>
    </w:tbl>
    <w:p>
      <w:pPr>
        <w:rPr>
          <w:rFonts w:ascii="仿宋_GB2312" w:hAnsi="仿宋" w:eastAsia="仿宋_GB2312"/>
          <w:sz w:val="22"/>
          <w:szCs w:val="22"/>
        </w:rPr>
      </w:pPr>
      <w:r>
        <w:rPr>
          <w:rFonts w:hint="eastAsia" w:ascii="仿宋_GB2312" w:hAnsi="仿宋" w:eastAsia="仿宋_GB2312"/>
          <w:sz w:val="22"/>
          <w:szCs w:val="22"/>
        </w:rPr>
        <w:t>备注：</w:t>
      </w:r>
    </w:p>
    <w:p>
      <w:pPr>
        <w:rPr>
          <w:rFonts w:ascii="仿宋_GB2312" w:hAnsi="仿宋" w:eastAsia="仿宋_GB2312"/>
          <w:sz w:val="22"/>
          <w:szCs w:val="22"/>
        </w:rPr>
      </w:pPr>
      <w:r>
        <w:rPr>
          <w:rFonts w:ascii="仿宋_GB2312" w:hAnsi="仿宋" w:eastAsia="仿宋_GB2312"/>
          <w:sz w:val="22"/>
          <w:szCs w:val="22"/>
        </w:rPr>
        <w:t>1、以上奖项由</w:t>
      </w:r>
      <w:r>
        <w:rPr>
          <w:rFonts w:hint="eastAsia" w:ascii="仿宋_GB2312" w:hAnsi="仿宋" w:eastAsia="仿宋_GB2312"/>
          <w:sz w:val="22"/>
          <w:szCs w:val="22"/>
        </w:rPr>
        <w:t>市级</w:t>
      </w:r>
      <w:r>
        <w:rPr>
          <w:rFonts w:ascii="仿宋_GB2312" w:hAnsi="仿宋" w:eastAsia="仿宋_GB2312"/>
          <w:sz w:val="22"/>
          <w:szCs w:val="22"/>
        </w:rPr>
        <w:t>以上</w:t>
      </w:r>
      <w:r>
        <w:rPr>
          <w:rFonts w:hint="eastAsia" w:ascii="仿宋_GB2312" w:hAnsi="仿宋" w:eastAsia="仿宋_GB2312"/>
          <w:sz w:val="22"/>
          <w:szCs w:val="22"/>
        </w:rPr>
        <w:t>人民</w:t>
      </w:r>
      <w:r>
        <w:rPr>
          <w:rFonts w:ascii="仿宋_GB2312" w:hAnsi="仿宋" w:eastAsia="仿宋_GB2312"/>
          <w:sz w:val="22"/>
          <w:szCs w:val="22"/>
        </w:rPr>
        <w:t>政府、主管部门或行业协会颁发。</w:t>
      </w:r>
    </w:p>
    <w:p>
      <w:pPr>
        <w:rPr>
          <w:rFonts w:ascii="仿宋_GB2312" w:hAnsi="仿宋" w:eastAsia="仿宋_GB2312"/>
          <w:sz w:val="22"/>
          <w:szCs w:val="22"/>
        </w:rPr>
      </w:pPr>
      <w:r>
        <w:rPr>
          <w:rFonts w:ascii="仿宋_GB2312" w:hAnsi="仿宋" w:eastAsia="仿宋_GB2312"/>
          <w:sz w:val="22"/>
          <w:szCs w:val="22"/>
        </w:rPr>
        <w:t>2、</w:t>
      </w:r>
      <w:r>
        <w:rPr>
          <w:rFonts w:hint="eastAsia" w:ascii="仿宋_GB2312" w:hAnsi="仿宋" w:eastAsia="仿宋_GB2312" w:cs="仿宋"/>
          <w:sz w:val="22"/>
          <w:szCs w:val="22"/>
        </w:rPr>
        <w:t>需</w:t>
      </w:r>
      <w:r>
        <w:rPr>
          <w:rFonts w:hint="eastAsia" w:ascii="仿宋_GB2312" w:hAnsi="仿宋" w:eastAsia="仿宋_GB2312"/>
          <w:sz w:val="22"/>
          <w:szCs w:val="22"/>
        </w:rPr>
        <w:t>上传相关证明材料。</w:t>
      </w:r>
    </w:p>
    <w:p>
      <w:pPr>
        <w:spacing w:line="560" w:lineRule="exact"/>
        <w:rPr>
          <w:rFonts w:ascii="黑体" w:hAnsi="黑体" w:eastAsia="黑体" w:cs="黑体"/>
          <w:sz w:val="32"/>
          <w:szCs w:val="32"/>
        </w:rPr>
      </w:pPr>
    </w:p>
    <w:p>
      <w:pPr>
        <w:spacing w:line="560" w:lineRule="exact"/>
        <w:outlineLvl w:val="1"/>
        <w:rPr>
          <w:rFonts w:ascii="黑体" w:hAnsi="黑体" w:eastAsia="黑体" w:cs="黑体"/>
          <w:sz w:val="32"/>
          <w:szCs w:val="32"/>
        </w:rPr>
      </w:pPr>
      <w:r>
        <w:rPr>
          <w:rFonts w:hint="eastAsia" w:ascii="黑体" w:hAnsi="黑体" w:eastAsia="黑体" w:cs="黑体"/>
          <w:sz w:val="32"/>
          <w:szCs w:val="32"/>
        </w:rPr>
        <w:t>3.6申报单位认为需要提交的其他资料（如有）</w:t>
      </w:r>
    </w:p>
    <w:tbl>
      <w:tblPr>
        <w:tblStyle w:val="6"/>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14"/>
        <w:gridCol w:w="4200"/>
        <w:gridCol w:w="1753"/>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Cs w:val="21"/>
              </w:rPr>
            </w:pPr>
            <w:r>
              <w:rPr>
                <w:rFonts w:hint="eastAsia" w:ascii="仿宋_GB2312" w:hAnsi="仿宋" w:eastAsia="仿宋_GB2312" w:cs="仿宋"/>
                <w:b/>
                <w:bCs/>
                <w:szCs w:val="21"/>
              </w:rPr>
              <w:t>序号</w:t>
            </w:r>
          </w:p>
        </w:tc>
        <w:tc>
          <w:tcPr>
            <w:tcW w:w="42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Cs w:val="21"/>
              </w:rPr>
            </w:pPr>
            <w:r>
              <w:rPr>
                <w:rFonts w:hint="eastAsia" w:ascii="仿宋_GB2312" w:hAnsi="仿宋" w:eastAsia="仿宋_GB2312" w:cs="仿宋"/>
                <w:b/>
                <w:bCs/>
                <w:szCs w:val="21"/>
              </w:rPr>
              <w:t>名称</w:t>
            </w:r>
          </w:p>
        </w:tc>
        <w:tc>
          <w:tcPr>
            <w:tcW w:w="17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Cs w:val="21"/>
              </w:rPr>
            </w:pPr>
            <w:r>
              <w:rPr>
                <w:rFonts w:hint="eastAsia" w:ascii="仿宋_GB2312" w:hAnsi="仿宋" w:eastAsia="仿宋_GB2312" w:cs="仿宋"/>
                <w:b/>
                <w:bCs/>
                <w:szCs w:val="21"/>
              </w:rPr>
              <w:t>类型</w:t>
            </w:r>
          </w:p>
        </w:tc>
        <w:tc>
          <w:tcPr>
            <w:tcW w:w="17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Cs w:val="21"/>
              </w:rPr>
            </w:pPr>
            <w:r>
              <w:rPr>
                <w:rFonts w:hint="eastAsia" w:ascii="仿宋_GB2312" w:hAnsi="仿宋" w:eastAsia="仿宋_GB2312" w:cs="仿宋"/>
                <w:b/>
                <w:bCs/>
                <w:szCs w:val="21"/>
              </w:rPr>
              <w:t>有效时间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9" w:hRule="atLeast"/>
        </w:trPr>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r>
              <w:rPr>
                <w:rFonts w:ascii="仿宋_GB2312" w:hAnsi="仿宋" w:eastAsia="仿宋_GB2312" w:cs="仿宋"/>
                <w:szCs w:val="21"/>
              </w:rPr>
              <w:t>1</w:t>
            </w:r>
          </w:p>
        </w:tc>
        <w:tc>
          <w:tcPr>
            <w:tcW w:w="42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7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7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r>
              <w:rPr>
                <w:rFonts w:ascii="仿宋_GB2312" w:hAnsi="仿宋" w:eastAsia="仿宋_GB2312" w:cs="仿宋"/>
                <w:szCs w:val="21"/>
              </w:rPr>
              <w:t>2</w:t>
            </w:r>
          </w:p>
        </w:tc>
        <w:tc>
          <w:tcPr>
            <w:tcW w:w="42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7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753"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42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7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753"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w:t>
            </w:r>
          </w:p>
        </w:tc>
        <w:tc>
          <w:tcPr>
            <w:tcW w:w="42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7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szCs w:val="21"/>
              </w:rPr>
            </w:pPr>
          </w:p>
        </w:tc>
        <w:tc>
          <w:tcPr>
            <w:tcW w:w="1753"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
                <w:szCs w:val="21"/>
              </w:rPr>
            </w:pPr>
          </w:p>
        </w:tc>
      </w:tr>
    </w:tbl>
    <w:p>
      <w:pPr>
        <w:rPr>
          <w:rFonts w:ascii="仿宋_GB2312" w:hAnsi="仿宋" w:eastAsia="仿宋_GB2312" w:cs="仿宋"/>
          <w:szCs w:val="21"/>
        </w:rPr>
      </w:pPr>
      <w:r>
        <w:rPr>
          <w:rFonts w:hint="eastAsia" w:ascii="仿宋_GB2312" w:hAnsi="仿宋" w:eastAsia="仿宋_GB2312" w:cs="仿宋"/>
          <w:szCs w:val="21"/>
        </w:rPr>
        <w:t>备注：</w:t>
      </w:r>
      <w:r>
        <w:rPr>
          <w:rFonts w:hint="eastAsia" w:ascii="仿宋_GB2312" w:hAnsi="仿宋" w:eastAsia="仿宋_GB2312" w:cs="仿宋"/>
          <w:snapToGrid w:val="0"/>
          <w:kern w:val="0"/>
          <w:sz w:val="22"/>
          <w:szCs w:val="22"/>
        </w:rPr>
        <w:t>申报信息所提及的相关证明材料，类型包括但不限著作成果、评估报告、规章、制度、专项审计报告、客户使用证明等。</w:t>
      </w:r>
    </w:p>
    <w:p>
      <w:pPr>
        <w:pStyle w:val="4"/>
        <w:sectPr>
          <w:pgSz w:w="11906" w:h="16838"/>
          <w:pgMar w:top="1440" w:right="1800" w:bottom="1440" w:left="1800" w:header="851" w:footer="992" w:gutter="0"/>
          <w:cols w:space="720" w:num="1"/>
          <w:docGrid w:type="lines" w:linePitch="312" w:charSpace="0"/>
        </w:sectPr>
      </w:pPr>
    </w:p>
    <w:p>
      <w:pPr>
        <w:widowControl/>
        <w:spacing w:line="560" w:lineRule="exact"/>
        <w:jc w:val="center"/>
        <w:outlineLvl w:val="2"/>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4</w:t>
      </w:r>
      <w:r>
        <w:rPr>
          <w:rFonts w:ascii="方正小标宋简体" w:hAnsi="方正小标宋简体" w:eastAsia="方正小标宋简体" w:cs="方正小标宋简体"/>
          <w:kern w:val="0"/>
          <w:sz w:val="44"/>
          <w:szCs w:val="44"/>
        </w:rPr>
        <w:t>.</w:t>
      </w:r>
      <w:r>
        <w:rPr>
          <w:rFonts w:hint="eastAsia" w:ascii="方正小标宋简体" w:hAnsi="方正小标宋简体" w:eastAsia="方正小标宋简体" w:cs="方正小标宋简体"/>
          <w:kern w:val="0"/>
          <w:sz w:val="44"/>
          <w:szCs w:val="44"/>
        </w:rPr>
        <w:t>承诺函</w:t>
      </w:r>
    </w:p>
    <w:p>
      <w:pPr>
        <w:widowControl/>
        <w:wordWrap/>
        <w:adjustRightInd/>
        <w:snapToGrid/>
        <w:spacing w:line="560" w:lineRule="exact"/>
        <w:ind w:left="0" w:leftChars="0" w:right="0" w:firstLine="640" w:firstLineChars="200"/>
        <w:jc w:val="both"/>
        <w:textAlignment w:val="auto"/>
        <w:rPr>
          <w:rFonts w:ascii="仿宋_GB2312" w:hAnsi="仿宋_GB2312" w:eastAsia="仿宋_GB2312" w:cs="仿宋_GB2312"/>
          <w:kern w:val="0"/>
          <w:sz w:val="32"/>
          <w:szCs w:val="32"/>
        </w:rPr>
      </w:pPr>
    </w:p>
    <w:p>
      <w:pPr>
        <w:widowControl/>
        <w:wordWrap/>
        <w:adjustRightInd/>
        <w:snapToGrid/>
        <w:spacing w:line="560" w:lineRule="exact"/>
        <w:ind w:left="0" w:leftChars="0" w:right="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w:t>
      </w:r>
      <w:r>
        <w:rPr>
          <w:rFonts w:hint="eastAsia" w:ascii="仿宋_GB2312" w:hAnsi="仿宋_GB2312" w:eastAsia="仿宋_GB2312" w:cs="仿宋_GB2312"/>
          <w:kern w:val="0"/>
          <w:sz w:val="32"/>
          <w:szCs w:val="32"/>
          <w:lang w:val="en-US" w:eastAsia="zh-CN"/>
        </w:rPr>
        <w:t>关于</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年“点数成金”数字金融</w:t>
      </w:r>
      <w:r>
        <w:rPr>
          <w:rFonts w:hint="eastAsia" w:ascii="仿宋_GB2312" w:hAnsi="仿宋_GB2312" w:eastAsia="仿宋_GB2312" w:cs="仿宋_GB2312"/>
          <w:kern w:val="0"/>
          <w:sz w:val="32"/>
          <w:szCs w:val="32"/>
          <w:lang w:val="en-US" w:eastAsia="zh-CN"/>
        </w:rPr>
        <w:t>优秀单位和优秀案例征集的通知</w:t>
      </w:r>
      <w:r>
        <w:rPr>
          <w:rFonts w:hint="eastAsia" w:ascii="仿宋_GB2312" w:hAnsi="仿宋_GB2312" w:eastAsia="仿宋_GB2312" w:cs="仿宋_GB2312"/>
          <w:kern w:val="0"/>
          <w:sz w:val="32"/>
          <w:szCs w:val="32"/>
        </w:rPr>
        <w:t>》要求，本单位自愿参加202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年“点数成金”数字金融优秀单位申报工作，承诺如下：</w:t>
      </w:r>
    </w:p>
    <w:p>
      <w:pPr>
        <w:widowControl/>
        <w:wordWrap/>
        <w:adjustRightInd/>
        <w:snapToGrid/>
        <w:spacing w:line="560" w:lineRule="exact"/>
        <w:ind w:left="0" w:leftChars="0" w:right="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一、本单位提供的一切申报材料和信息真实、准确和完整，并承担相应的法律责任和后果。</w:t>
      </w:r>
    </w:p>
    <w:p>
      <w:pPr>
        <w:widowControl/>
        <w:wordWrap/>
        <w:adjustRightInd/>
        <w:snapToGrid/>
        <w:spacing w:line="560" w:lineRule="exact"/>
        <w:ind w:left="0" w:leftChars="0" w:right="0" w:firstLine="640" w:firstLineChars="200"/>
        <w:jc w:val="both"/>
        <w:textAlignment w:val="auto"/>
        <w:outlineLvl w:val="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二、申报材料符合依法合规、有序创新、风险可控的原则。</w:t>
      </w:r>
    </w:p>
    <w:p>
      <w:pPr>
        <w:widowControl/>
        <w:wordWrap/>
        <w:adjustRightInd/>
        <w:snapToGrid/>
        <w:spacing w:line="560" w:lineRule="exact"/>
        <w:ind w:left="0" w:leftChars="0" w:right="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三、申报内容不涉及国家、机构和其他企业的机密信息，不侵犯第三方知识产权。</w:t>
      </w:r>
    </w:p>
    <w:p>
      <w:pPr>
        <w:widowControl/>
        <w:wordWrap/>
        <w:adjustRightInd/>
        <w:snapToGrid/>
        <w:spacing w:line="560" w:lineRule="exact"/>
        <w:ind w:left="0" w:leftChars="0" w:right="0" w:firstLine="640" w:firstLineChars="200"/>
        <w:jc w:val="both"/>
        <w:textAlignment w:val="auto"/>
        <w:outlineLvl w:val="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四、本单位将主动申报，积极配合各项工作。</w:t>
      </w:r>
    </w:p>
    <w:p>
      <w:pPr>
        <w:widowControl/>
        <w:wordWrap/>
        <w:adjustRightInd/>
        <w:snapToGrid/>
        <w:spacing w:line="560" w:lineRule="exact"/>
        <w:ind w:left="0" w:leftChars="0" w:right="0" w:firstLine="640" w:firstLineChars="200"/>
        <w:jc w:val="both"/>
        <w:textAlignment w:val="auto"/>
        <w:outlineLvl w:val="0"/>
        <w:rPr>
          <w:rFonts w:hint="eastAsia" w:ascii="仿宋_GB2312" w:hAnsi="仿宋_GB2312" w:eastAsia="仿宋_GB2312" w:cs="仿宋_GB2312"/>
          <w:kern w:val="0"/>
          <w:sz w:val="32"/>
          <w:szCs w:val="32"/>
        </w:rPr>
      </w:pPr>
    </w:p>
    <w:p>
      <w:pPr>
        <w:widowControl/>
        <w:wordWrap/>
        <w:adjustRightInd/>
        <w:snapToGrid/>
        <w:spacing w:line="560" w:lineRule="exact"/>
        <w:ind w:left="0" w:leftChars="0" w:right="0" w:firstLine="640" w:firstLineChars="200"/>
        <w:jc w:val="both"/>
        <w:textAlignment w:val="auto"/>
        <w:outlineLvl w:val="0"/>
        <w:rPr>
          <w:rFonts w:hint="eastAsia" w:ascii="仿宋_GB2312" w:hAnsi="仿宋_GB2312" w:eastAsia="仿宋_GB2312" w:cs="仿宋_GB2312"/>
          <w:kern w:val="0"/>
          <w:sz w:val="32"/>
          <w:szCs w:val="32"/>
        </w:rPr>
      </w:pPr>
    </w:p>
    <w:p>
      <w:pPr>
        <w:widowControl/>
        <w:wordWrap/>
        <w:adjustRightInd/>
        <w:snapToGrid/>
        <w:spacing w:line="560" w:lineRule="exact"/>
        <w:ind w:left="0" w:leftChars="0" w:right="0" w:firstLine="640" w:firstLineChars="200"/>
        <w:jc w:val="both"/>
        <w:textAlignment w:val="auto"/>
        <w:outlineLvl w:val="0"/>
        <w:rPr>
          <w:rFonts w:hint="eastAsia" w:ascii="仿宋_GB2312" w:hAnsi="仿宋_GB2312" w:eastAsia="仿宋_GB2312" w:cs="仿宋_GB2312"/>
          <w:kern w:val="0"/>
          <w:sz w:val="32"/>
          <w:szCs w:val="32"/>
        </w:rPr>
      </w:pPr>
    </w:p>
    <w:p>
      <w:pPr>
        <w:widowControl/>
        <w:wordWrap/>
        <w:adjustRightInd/>
        <w:snapToGrid/>
        <w:spacing w:line="560" w:lineRule="exact"/>
        <w:ind w:left="0" w:leftChars="0" w:right="0" w:firstLine="640" w:firstLineChars="200"/>
        <w:jc w:val="both"/>
        <w:textAlignment w:val="auto"/>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单位名称（加盖公章）：</w:t>
      </w:r>
    </w:p>
    <w:p>
      <w:pPr>
        <w:widowControl/>
        <w:wordWrap/>
        <w:adjustRightInd/>
        <w:snapToGrid/>
        <w:spacing w:line="560" w:lineRule="exact"/>
        <w:ind w:left="0" w:leftChars="0" w:right="0" w:firstLine="640" w:firstLineChars="200"/>
        <w:jc w:val="both"/>
        <w:textAlignment w:val="auto"/>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统一社会信用代码：</w:t>
      </w:r>
    </w:p>
    <w:p>
      <w:pPr>
        <w:widowControl/>
        <w:wordWrap/>
        <w:adjustRightInd/>
        <w:snapToGrid/>
        <w:spacing w:line="560" w:lineRule="exact"/>
        <w:ind w:left="0" w:leftChars="0" w:right="0" w:firstLine="640" w:firstLineChars="200"/>
        <w:jc w:val="both"/>
        <w:textAlignment w:val="auto"/>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负责人签名：</w:t>
      </w:r>
    </w:p>
    <w:p>
      <w:pPr>
        <w:widowControl/>
        <w:wordWrap/>
        <w:adjustRightInd/>
        <w:snapToGrid/>
        <w:spacing w:line="560" w:lineRule="exact"/>
        <w:ind w:left="0" w:leftChars="0" w:right="0" w:firstLine="640" w:firstLineChars="200"/>
        <w:jc w:val="both"/>
        <w:textAlignment w:val="auto"/>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日期：        </w:t>
      </w:r>
      <w:r>
        <w:rPr>
          <w:rFonts w:hint="eastAsia" w:ascii="仿宋_GB2312" w:hAnsi="仿宋_GB2312" w:eastAsia="仿宋_GB2312" w:cs="仿宋_GB2312"/>
          <w:kern w:val="0"/>
          <w:sz w:val="32"/>
          <w:szCs w:val="32"/>
        </w:rPr>
        <w:t xml:space="preserve">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p>
      <w:pPr>
        <w:widowControl/>
        <w:wordWrap/>
        <w:adjustRightInd/>
        <w:snapToGrid/>
        <w:spacing w:line="560" w:lineRule="exact"/>
        <w:ind w:left="0" w:leftChars="0" w:right="0" w:firstLine="640" w:firstLineChars="200"/>
        <w:jc w:val="both"/>
        <w:textAlignment w:val="auto"/>
        <w:outlineLvl w:val="0"/>
        <w:rPr>
          <w:rFonts w:hint="eastAsia" w:ascii="仿宋_GB2312" w:hAnsi="仿宋_GB2312" w:eastAsia="仿宋_GB2312" w:cs="仿宋_GB2312"/>
          <w:kern w:val="0"/>
          <w:sz w:val="32"/>
          <w:szCs w:val="32"/>
          <w:lang w:eastAsia="zh-CN"/>
        </w:rPr>
      </w:pPr>
    </w:p>
    <w:p>
      <w:pPr>
        <w:widowControl/>
        <w:wordWrap/>
        <w:adjustRightInd/>
        <w:snapToGrid/>
        <w:spacing w:line="560" w:lineRule="exact"/>
        <w:ind w:left="0" w:leftChars="0" w:right="0" w:firstLine="640" w:firstLineChars="200"/>
        <w:jc w:val="both"/>
        <w:textAlignment w:val="auto"/>
        <w:outlineLvl w:val="0"/>
        <w:rPr>
          <w:rFonts w:hint="eastAsia" w:ascii="仿宋_GB2312" w:hAnsi="仿宋_GB2312" w:eastAsia="仿宋_GB2312" w:cs="仿宋_GB2312"/>
          <w:kern w:val="0"/>
          <w:sz w:val="32"/>
          <w:szCs w:val="32"/>
          <w:lang w:val="en-US" w:eastAsia="zh-CN"/>
        </w:rPr>
        <w:sectPr>
          <w:pgSz w:w="11906" w:h="16838"/>
          <w:pgMar w:top="1440" w:right="1531" w:bottom="1440" w:left="1531" w:header="851" w:footer="992" w:gutter="0"/>
          <w:cols w:space="720" w:num="1"/>
          <w:docGrid w:type="lines" w:linePitch="312" w:charSpace="0"/>
        </w:sectPr>
      </w:pPr>
    </w:p>
    <w:p>
      <w:pPr>
        <w:pStyle w:val="10"/>
        <w:spacing w:line="560" w:lineRule="exact"/>
        <w:ind w:firstLine="0"/>
        <w:jc w:val="left"/>
        <w:outlineLvl w:val="1"/>
        <w:rPr>
          <w:rFonts w:ascii="黑体" w:hAnsi="黑体" w:eastAsia="PMingLiU" w:cs="仿宋"/>
          <w:sz w:val="32"/>
          <w:szCs w:val="32"/>
          <w:lang w:eastAsia="zh-CN"/>
        </w:rPr>
      </w:pPr>
      <w:r>
        <w:rPr>
          <w:rFonts w:hint="eastAsia" w:ascii="黑体" w:hAnsi="黑体" w:eastAsia="黑体" w:cs="仿宋"/>
          <w:sz w:val="32"/>
          <w:szCs w:val="32"/>
          <w:lang w:eastAsia="zh-CN"/>
        </w:rPr>
        <w:t>附件</w:t>
      </w:r>
      <w:r>
        <w:rPr>
          <w:rFonts w:ascii="黑体" w:hAnsi="黑体" w:eastAsia="PMingLiU" w:cs="仿宋"/>
          <w:sz w:val="32"/>
          <w:szCs w:val="32"/>
          <w:lang w:eastAsia="zh-CN"/>
        </w:rPr>
        <w:t>4</w:t>
      </w:r>
      <w:bookmarkStart w:id="4" w:name="bookmark35"/>
      <w:bookmarkEnd w:id="4"/>
    </w:p>
    <w:p>
      <w:pPr>
        <w:widowControl/>
        <w:wordWrap/>
        <w:adjustRightInd/>
        <w:snapToGrid/>
        <w:spacing w:line="56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pPr>
    </w:p>
    <w:p>
      <w:pPr>
        <w:widowControl/>
        <w:wordWrap/>
        <w:adjustRightInd/>
        <w:snapToGrid/>
        <w:spacing w:line="56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pPr>
    </w:p>
    <w:p>
      <w:pPr>
        <w:widowControl/>
        <w:wordWrap/>
        <w:adjustRightInd/>
        <w:snapToGrid/>
        <w:spacing w:line="56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pPr>
    </w:p>
    <w:p>
      <w:pPr>
        <w:widowControl/>
        <w:wordWrap/>
        <w:adjustRightInd/>
        <w:snapToGrid/>
        <w:spacing w:line="56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pPr>
    </w:p>
    <w:p>
      <w:pPr>
        <w:spacing w:line="560" w:lineRule="exact"/>
        <w:jc w:val="center"/>
        <w:rPr>
          <w:rFonts w:ascii="方正小标宋简体" w:eastAsia="方正小标宋简体"/>
          <w:sz w:val="48"/>
          <w:szCs w:val="48"/>
        </w:rPr>
      </w:pPr>
      <w:r>
        <w:rPr>
          <w:rFonts w:ascii="方正小标宋简体" w:eastAsia="方正小标宋简体"/>
          <w:sz w:val="48"/>
          <w:szCs w:val="48"/>
        </w:rPr>
        <w:t>202</w:t>
      </w:r>
      <w:r>
        <w:rPr>
          <w:rFonts w:hint="eastAsia" w:ascii="方正小标宋简体" w:eastAsia="方正小标宋简体"/>
          <w:sz w:val="48"/>
          <w:szCs w:val="48"/>
          <w:lang w:val="en-US" w:eastAsia="zh-CN"/>
        </w:rPr>
        <w:t>4</w:t>
      </w:r>
      <w:r>
        <w:rPr>
          <w:rFonts w:hint="eastAsia" w:ascii="方正小标宋简体" w:eastAsia="方正小标宋简体"/>
          <w:sz w:val="48"/>
          <w:szCs w:val="48"/>
        </w:rPr>
        <w:t>年</w:t>
      </w:r>
      <w:r>
        <w:rPr>
          <w:rFonts w:hint="eastAsia" w:ascii="方正小标宋简体" w:hAnsi="方正小标宋简体" w:eastAsia="方正小标宋简体" w:cs="方正小标宋简体"/>
          <w:sz w:val="48"/>
          <w:szCs w:val="48"/>
        </w:rPr>
        <w:t>“点数成金”</w:t>
      </w:r>
      <w:r>
        <w:rPr>
          <w:rFonts w:hint="eastAsia" w:ascii="方正小标宋简体" w:eastAsia="方正小标宋简体"/>
          <w:sz w:val="48"/>
          <w:szCs w:val="48"/>
        </w:rPr>
        <w:t>数字金融优秀案例</w:t>
      </w:r>
    </w:p>
    <w:p>
      <w:pPr>
        <w:widowControl/>
        <w:wordWrap/>
        <w:adjustRightInd/>
        <w:snapToGrid/>
        <w:spacing w:line="56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pPr>
    </w:p>
    <w:p>
      <w:pPr>
        <w:widowControl/>
        <w:wordWrap/>
        <w:adjustRightInd/>
        <w:snapToGrid/>
        <w:spacing w:line="56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pPr>
    </w:p>
    <w:p>
      <w:pPr>
        <w:widowControl/>
        <w:wordWrap/>
        <w:adjustRightInd/>
        <w:snapToGrid/>
        <w:spacing w:line="56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pPr>
    </w:p>
    <w:p>
      <w:pPr>
        <w:spacing w:line="560" w:lineRule="exact"/>
        <w:jc w:val="center"/>
        <w:rPr>
          <w:rFonts w:ascii="Arial" w:eastAsia="方正小标宋简体"/>
          <w:sz w:val="48"/>
          <w:szCs w:val="48"/>
        </w:rPr>
      </w:pPr>
      <w:r>
        <w:rPr>
          <w:rFonts w:hint="eastAsia" w:ascii="方正小标宋简体" w:eastAsia="方正小标宋简体"/>
          <w:sz w:val="48"/>
          <w:szCs w:val="48"/>
        </w:rPr>
        <w:t>申报书</w:t>
      </w:r>
    </w:p>
    <w:p>
      <w:pPr>
        <w:widowControl/>
        <w:wordWrap/>
        <w:adjustRightInd/>
        <w:snapToGrid/>
        <w:spacing w:line="56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pPr>
    </w:p>
    <w:p>
      <w:pPr>
        <w:widowControl/>
        <w:wordWrap/>
        <w:adjustRightInd/>
        <w:snapToGrid/>
        <w:spacing w:line="56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pPr>
    </w:p>
    <w:p>
      <w:pPr>
        <w:widowControl/>
        <w:wordWrap/>
        <w:adjustRightInd/>
        <w:snapToGrid/>
        <w:spacing w:line="56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pPr>
    </w:p>
    <w:p>
      <w:pPr>
        <w:widowControl/>
        <w:wordWrap/>
        <w:adjustRightInd/>
        <w:snapToGrid/>
        <w:spacing w:line="56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pPr>
    </w:p>
    <w:p>
      <w:pPr>
        <w:widowControl/>
        <w:wordWrap/>
        <w:adjustRightInd/>
        <w:snapToGrid/>
        <w:spacing w:line="56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pPr>
    </w:p>
    <w:p>
      <w:pPr>
        <w:widowControl/>
        <w:wordWrap/>
        <w:adjustRightInd/>
        <w:snapToGrid/>
        <w:spacing w:line="56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pPr>
    </w:p>
    <w:p>
      <w:pPr>
        <w:widowControl/>
        <w:wordWrap/>
        <w:adjustRightInd/>
        <w:snapToGrid/>
        <w:spacing w:line="64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案   例   名   称：</w:t>
      </w:r>
      <w:r>
        <w:rPr>
          <w:rFonts w:hint="eastAsia" w:ascii="仿宋_GB2312" w:hAnsi="仿宋_GB2312" w:eastAsia="仿宋_GB2312" w:cs="仿宋_GB2312"/>
          <w:kern w:val="0"/>
          <w:sz w:val="32"/>
          <w:szCs w:val="32"/>
          <w:u w:val="single" w:color="auto"/>
        </w:rPr>
        <w:t xml:space="preserve">                                  </w:t>
      </w:r>
    </w:p>
    <w:p>
      <w:pPr>
        <w:widowControl/>
        <w:wordWrap/>
        <w:adjustRightInd/>
        <w:snapToGrid/>
        <w:spacing w:line="64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主申报单位 (盖章)：</w:t>
      </w:r>
      <w:r>
        <w:rPr>
          <w:rFonts w:hint="eastAsia" w:ascii="仿宋_GB2312" w:hAnsi="仿宋_GB2312" w:eastAsia="仿宋_GB2312" w:cs="仿宋_GB2312"/>
          <w:kern w:val="0"/>
          <w:sz w:val="32"/>
          <w:szCs w:val="32"/>
          <w:u w:val="single" w:color="auto"/>
        </w:rPr>
        <w:t xml:space="preserve">                                  </w:t>
      </w:r>
    </w:p>
    <w:p>
      <w:pPr>
        <w:widowControl/>
        <w:wordWrap/>
        <w:adjustRightInd/>
        <w:snapToGrid/>
        <w:spacing w:line="64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联合申报单位 (盖章)：</w:t>
      </w:r>
      <w:r>
        <w:rPr>
          <w:rFonts w:hint="eastAsia" w:ascii="仿宋_GB2312" w:hAnsi="仿宋_GB2312" w:eastAsia="仿宋_GB2312" w:cs="仿宋_GB2312"/>
          <w:kern w:val="0"/>
          <w:sz w:val="32"/>
          <w:szCs w:val="32"/>
          <w:u w:val="single" w:color="auto"/>
        </w:rPr>
        <w:t xml:space="preserve">                                </w:t>
      </w:r>
    </w:p>
    <w:p>
      <w:pPr>
        <w:widowControl/>
        <w:wordWrap/>
        <w:adjustRightInd/>
        <w:snapToGrid/>
        <w:spacing w:line="64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  报  日  期 ：</w:t>
      </w:r>
      <w:r>
        <w:rPr>
          <w:rFonts w:hint="eastAsia" w:ascii="仿宋_GB2312" w:hAnsi="仿宋_GB2312" w:eastAsia="仿宋_GB2312" w:cs="仿宋_GB2312"/>
          <w:kern w:val="0"/>
          <w:sz w:val="32"/>
          <w:szCs w:val="32"/>
          <w:u w:val="single" w:color="auto"/>
        </w:rPr>
        <w:t xml:space="preserve">                                   </w:t>
      </w:r>
      <w:r>
        <w:rPr>
          <w:rFonts w:hint="eastAsia" w:ascii="仿宋_GB2312" w:hAnsi="仿宋_GB2312" w:eastAsia="仿宋_GB2312" w:cs="仿宋_GB2312"/>
          <w:kern w:val="0"/>
          <w:sz w:val="32"/>
          <w:szCs w:val="32"/>
          <w:u w:val="single" w:color="auto"/>
          <w:lang w:val="en-US" w:eastAsia="zh-CN"/>
        </w:rPr>
        <w:t xml:space="preserve"> </w:t>
      </w:r>
    </w:p>
    <w:p>
      <w:pPr>
        <w:widowControl/>
        <w:wordWrap/>
        <w:adjustRightInd/>
        <w:snapToGrid/>
        <w:spacing w:line="56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pPr>
    </w:p>
    <w:p>
      <w:pPr>
        <w:widowControl/>
        <w:wordWrap/>
        <w:adjustRightInd/>
        <w:snapToGrid/>
        <w:spacing w:line="560" w:lineRule="exact"/>
        <w:ind w:left="0" w:leftChars="0" w:right="0" w:firstLine="0" w:firstLineChars="0"/>
        <w:jc w:val="both"/>
        <w:textAlignment w:val="auto"/>
        <w:outlineLvl w:val="0"/>
        <w:rPr>
          <w:rFonts w:hint="eastAsia" w:ascii="仿宋_GB2312" w:hAnsi="仿宋_GB2312" w:eastAsia="仿宋_GB2312" w:cs="仿宋_GB2312"/>
          <w:kern w:val="0"/>
          <w:sz w:val="32"/>
          <w:szCs w:val="32"/>
        </w:rPr>
        <w:sectPr>
          <w:pgSz w:w="11906" w:h="16838"/>
          <w:pgMar w:top="1440" w:right="1800" w:bottom="1440" w:left="1800" w:header="851" w:footer="992" w:gutter="0"/>
          <w:cols w:space="720" w:num="1"/>
          <w:docGrid w:type="lines" w:linePitch="312" w:charSpace="0"/>
        </w:sectPr>
      </w:pPr>
    </w:p>
    <w:p>
      <w:pPr>
        <w:widowControl w:val="0"/>
        <w:wordWrap/>
        <w:adjustRightInd/>
        <w:snapToGrid/>
        <w:spacing w:line="560" w:lineRule="exact"/>
        <w:ind w:left="0" w:leftChars="0" w:right="0" w:firstLine="0" w:firstLineChars="0"/>
        <w:jc w:val="center"/>
        <w:textAlignment w:val="auto"/>
        <w:outlineLvl w:val="9"/>
      </w:pPr>
      <w:r>
        <w:rPr>
          <w:rFonts w:ascii="方正小标宋简体" w:hAnsi="方正小标宋简体" w:eastAsia="方正小标宋简体" w:cs="方正小标宋简体"/>
          <w:sz w:val="44"/>
          <w:szCs w:val="44"/>
        </w:rPr>
        <w:t>1.</w:t>
      </w:r>
      <w:r>
        <w:rPr>
          <w:rFonts w:hint="eastAsia" w:ascii="方正小标宋简体" w:hAnsi="方正小标宋简体" w:eastAsia="方正小标宋简体" w:cs="方正小标宋简体"/>
          <w:sz w:val="44"/>
          <w:szCs w:val="44"/>
        </w:rPr>
        <w:t>案例信息摘要表</w:t>
      </w:r>
    </w:p>
    <w:p>
      <w:pPr>
        <w:pStyle w:val="4"/>
        <w:wordWrap/>
        <w:spacing w:line="480" w:lineRule="exact"/>
      </w:pPr>
    </w:p>
    <w:tbl>
      <w:tblPr>
        <w:tblStyle w:val="6"/>
        <w:tblW w:w="10362" w:type="dxa"/>
        <w:tblInd w:w="-9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45"/>
        <w:gridCol w:w="1457"/>
        <w:gridCol w:w="1349"/>
        <w:gridCol w:w="1184"/>
        <w:gridCol w:w="1421"/>
        <w:gridCol w:w="783"/>
        <w:gridCol w:w="19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245" w:type="dxa"/>
            <w:vAlign w:val="center"/>
          </w:tcPr>
          <w:p>
            <w:pPr>
              <w:widowControl/>
              <w:kinsoku w:val="0"/>
              <w:wordWrap/>
              <w:autoSpaceDE w:val="0"/>
              <w:autoSpaceDN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案例名称</w:t>
            </w:r>
          </w:p>
        </w:tc>
        <w:tc>
          <w:tcPr>
            <w:tcW w:w="8117" w:type="dxa"/>
            <w:gridSpan w:val="6"/>
            <w:tcBorders>
              <w:bottom w:val="single" w:color="auto" w:sz="4" w:space="0"/>
            </w:tcBorders>
            <w:vAlign w:val="center"/>
          </w:tcPr>
          <w:p>
            <w:pPr>
              <w:widowControl/>
              <w:kinsoku w:val="0"/>
              <w:wordWrap/>
              <w:autoSpaceDE w:val="0"/>
              <w:autoSpaceDN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备注：名称中不应包含企业名称、品牌信息等内容，“基于</w:t>
            </w:r>
            <w:r>
              <w:rPr>
                <w:rFonts w:ascii="仿宋" w:hAnsi="仿宋" w:eastAsia="仿宋" w:cs="仿宋"/>
                <w:snapToGrid w:val="0"/>
                <w:kern w:val="0"/>
                <w:sz w:val="22"/>
                <w:szCs w:val="22"/>
              </w:rPr>
              <w:t>XX技术在XX领域的应用”等命名方式，20字内</w:t>
            </w:r>
            <w:r>
              <w:rPr>
                <w:rFonts w:hint="eastAsia" w:ascii="仿宋" w:hAnsi="仿宋" w:eastAsia="仿宋" w:cs="仿宋"/>
                <w:snapToGrid w:val="0"/>
                <w:kern w:val="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245" w:type="dxa"/>
            <w:vAlign w:val="center"/>
          </w:tcPr>
          <w:p>
            <w:pPr>
              <w:widowControl/>
              <w:kinsoku w:val="0"/>
              <w:wordWrap/>
              <w:autoSpaceDE w:val="0"/>
              <w:autoSpaceDN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意向申报奖项</w:t>
            </w:r>
          </w:p>
          <w:p>
            <w:pPr>
              <w:widowControl/>
              <w:kinsoku w:val="0"/>
              <w:wordWrap/>
              <w:autoSpaceDE w:val="0"/>
              <w:autoSpaceDN w:val="0"/>
              <w:adjustRightInd w:val="0"/>
              <w:snapToGrid w:val="0"/>
              <w:spacing w:line="480" w:lineRule="exact"/>
              <w:jc w:val="center"/>
              <w:textAlignment w:val="baseline"/>
              <w:rPr>
                <w:sz w:val="22"/>
                <w:szCs w:val="22"/>
              </w:rPr>
            </w:pPr>
            <w:r>
              <w:rPr>
                <w:rFonts w:hint="eastAsia" w:ascii="仿宋" w:hAnsi="仿宋" w:eastAsia="仿宋" w:cs="仿宋"/>
                <w:b/>
                <w:bCs/>
                <w:snapToGrid w:val="0"/>
                <w:kern w:val="0"/>
                <w:sz w:val="22"/>
                <w:szCs w:val="22"/>
              </w:rPr>
              <w:t>（单选）</w:t>
            </w:r>
          </w:p>
        </w:tc>
        <w:tc>
          <w:tcPr>
            <w:tcW w:w="8117" w:type="dxa"/>
            <w:gridSpan w:val="6"/>
            <w:tcBorders>
              <w:bottom w:val="single" w:color="auto" w:sz="4" w:space="0"/>
            </w:tcBorders>
            <w:vAlign w:val="center"/>
          </w:tcPr>
          <w:p>
            <w:pPr>
              <w:widowControl/>
              <w:kinsoku w:val="0"/>
              <w:wordWrap/>
              <w:autoSpaceDE w:val="0"/>
              <w:autoSpaceDN w:val="0"/>
              <w:adjustRightInd w:val="0"/>
              <w:snapToGrid w:val="0"/>
              <w:spacing w:line="480" w:lineRule="exact"/>
              <w:textAlignment w:val="baseline"/>
              <w:rPr>
                <w:rFonts w:hint="eastAsia" w:ascii="仿宋" w:hAnsi="仿宋" w:eastAsia="仿宋" w:cs="宋体"/>
                <w:kern w:val="0"/>
                <w:sz w:val="22"/>
                <w:szCs w:val="22"/>
              </w:rPr>
            </w:pPr>
            <w:r>
              <w:rPr>
                <w:rFonts w:hint="eastAsia" w:ascii="黑体" w:hAnsi="黑体" w:eastAsia="黑体" w:cs="黑体"/>
                <w:b/>
                <w:bCs/>
                <w:kern w:val="0"/>
                <w:sz w:val="22"/>
                <w:szCs w:val="22"/>
              </w:rPr>
              <w:t>□数字金融十佳案例</w:t>
            </w:r>
            <w:r>
              <w:rPr>
                <w:rFonts w:ascii="仿宋" w:hAnsi="仿宋" w:eastAsia="仿宋" w:cs="宋体"/>
                <w:kern w:val="0"/>
                <w:sz w:val="22"/>
                <w:szCs w:val="22"/>
              </w:rPr>
              <w:t xml:space="preserve">  </w:t>
            </w:r>
            <w:r>
              <w:rPr>
                <w:rFonts w:hint="eastAsia" w:ascii="仿宋" w:hAnsi="仿宋" w:eastAsia="仿宋" w:cs="宋体"/>
                <w:kern w:val="0"/>
                <w:sz w:val="22"/>
                <w:szCs w:val="22"/>
              </w:rPr>
              <w:t xml:space="preserve"> </w:t>
            </w:r>
          </w:p>
          <w:p>
            <w:pPr>
              <w:widowControl/>
              <w:kinsoku w:val="0"/>
              <w:wordWrap/>
              <w:autoSpaceDE w:val="0"/>
              <w:autoSpaceDN w:val="0"/>
              <w:adjustRightInd w:val="0"/>
              <w:snapToGrid w:val="0"/>
              <w:spacing w:line="480" w:lineRule="exact"/>
              <w:textAlignment w:val="baseline"/>
              <w:rPr>
                <w:rFonts w:ascii="仿宋" w:hAnsi="仿宋" w:eastAsia="仿宋" w:cs="宋体"/>
                <w:kern w:val="0"/>
                <w:sz w:val="22"/>
                <w:szCs w:val="22"/>
              </w:rPr>
            </w:pPr>
            <w:r>
              <w:rPr>
                <w:rFonts w:hint="eastAsia" w:ascii="黑体" w:hAnsi="黑体" w:eastAsia="黑体" w:cs="黑体"/>
                <w:b/>
                <w:bCs/>
                <w:kern w:val="0"/>
                <w:sz w:val="22"/>
                <w:szCs w:val="22"/>
              </w:rPr>
              <w:t>□数字金融专项</w:t>
            </w:r>
            <w:r>
              <w:rPr>
                <w:rFonts w:ascii="仿宋" w:hAnsi="仿宋" w:eastAsia="仿宋" w:cs="宋体"/>
                <w:kern w:val="0"/>
                <w:sz w:val="22"/>
                <w:szCs w:val="22"/>
              </w:rPr>
              <w:t xml:space="preserve">  </w:t>
            </w:r>
            <w:r>
              <w:rPr>
                <w:rFonts w:hint="eastAsia" w:ascii="仿宋" w:hAnsi="仿宋" w:eastAsia="仿宋" w:cs="宋体"/>
                <w:kern w:val="0"/>
                <w:sz w:val="22"/>
                <w:szCs w:val="22"/>
              </w:rPr>
              <w:t>（□科技金融</w:t>
            </w:r>
            <w:r>
              <w:rPr>
                <w:rFonts w:ascii="仿宋" w:hAnsi="仿宋" w:eastAsia="仿宋" w:cs="宋体"/>
                <w:kern w:val="0"/>
                <w:sz w:val="22"/>
                <w:szCs w:val="22"/>
              </w:rPr>
              <w:t xml:space="preserve">     </w:t>
            </w:r>
            <w:r>
              <w:rPr>
                <w:rFonts w:hint="eastAsia" w:ascii="仿宋" w:hAnsi="仿宋" w:eastAsia="仿宋" w:cs="宋体"/>
                <w:kern w:val="0"/>
                <w:sz w:val="22"/>
                <w:szCs w:val="22"/>
              </w:rPr>
              <w:t xml:space="preserve"> </w:t>
            </w:r>
            <w:r>
              <w:rPr>
                <w:rFonts w:ascii="仿宋" w:hAnsi="仿宋" w:eastAsia="仿宋" w:cs="宋体"/>
                <w:kern w:val="0"/>
                <w:sz w:val="22"/>
                <w:szCs w:val="22"/>
              </w:rPr>
              <w:t xml:space="preserve"> </w:t>
            </w:r>
            <w:r>
              <w:rPr>
                <w:rFonts w:hint="eastAsia" w:ascii="仿宋" w:hAnsi="仿宋" w:eastAsia="仿宋" w:cs="宋体"/>
                <w:kern w:val="0"/>
                <w:sz w:val="22"/>
                <w:szCs w:val="22"/>
              </w:rPr>
              <w:t>□绿色金融       □普惠金融</w:t>
            </w:r>
            <w:r>
              <w:rPr>
                <w:rFonts w:ascii="仿宋" w:hAnsi="仿宋" w:eastAsia="仿宋" w:cs="宋体"/>
                <w:kern w:val="0"/>
                <w:sz w:val="22"/>
                <w:szCs w:val="22"/>
              </w:rPr>
              <w:t xml:space="preserve"> </w:t>
            </w:r>
          </w:p>
          <w:p>
            <w:pPr>
              <w:widowControl/>
              <w:kinsoku w:val="0"/>
              <w:wordWrap/>
              <w:autoSpaceDE w:val="0"/>
              <w:autoSpaceDN w:val="0"/>
              <w:adjustRightInd w:val="0"/>
              <w:snapToGrid w:val="0"/>
              <w:spacing w:line="480" w:lineRule="exact"/>
              <w:textAlignment w:val="baseline"/>
              <w:rPr>
                <w:rFonts w:hint="default" w:ascii="仿宋" w:hAnsi="仿宋" w:eastAsia="仿宋" w:cs="宋体"/>
                <w:kern w:val="0"/>
                <w:sz w:val="22"/>
                <w:szCs w:val="22"/>
                <w:lang w:val="en-US" w:eastAsia="zh-CN"/>
              </w:rPr>
            </w:pPr>
            <w:r>
              <w:rPr>
                <w:rFonts w:ascii="仿宋" w:hAnsi="仿宋" w:eastAsia="仿宋" w:cs="宋体"/>
                <w:kern w:val="0"/>
                <w:sz w:val="22"/>
                <w:szCs w:val="22"/>
              </w:rPr>
              <w:t xml:space="preserve">  </w:t>
            </w:r>
            <w:r>
              <w:rPr>
                <w:rFonts w:hint="eastAsia" w:ascii="仿宋" w:hAnsi="仿宋" w:eastAsia="仿宋" w:cs="宋体"/>
                <w:kern w:val="0"/>
                <w:sz w:val="22"/>
                <w:szCs w:val="22"/>
              </w:rPr>
              <w:t xml:space="preserve">                </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养老金融</w:t>
            </w:r>
            <w:r>
              <w:rPr>
                <w:rFonts w:ascii="仿宋" w:hAnsi="仿宋" w:eastAsia="仿宋" w:cs="宋体"/>
                <w:kern w:val="0"/>
                <w:sz w:val="22"/>
                <w:szCs w:val="22"/>
              </w:rPr>
              <w:t xml:space="preserve">    </w:t>
            </w:r>
            <w:r>
              <w:rPr>
                <w:rFonts w:hint="eastAsia" w:ascii="仿宋" w:hAnsi="仿宋" w:eastAsia="仿宋" w:cs="宋体"/>
                <w:kern w:val="0"/>
                <w:sz w:val="22"/>
                <w:szCs w:val="22"/>
              </w:rPr>
              <w:t xml:space="preserve">  </w:t>
            </w:r>
            <w:r>
              <w:rPr>
                <w:rFonts w:ascii="仿宋" w:hAnsi="仿宋" w:eastAsia="仿宋" w:cs="宋体"/>
                <w:kern w:val="0"/>
                <w:sz w:val="22"/>
                <w:szCs w:val="22"/>
              </w:rPr>
              <w:t xml:space="preserve"> </w:t>
            </w:r>
            <w:r>
              <w:rPr>
                <w:rFonts w:hint="eastAsia" w:ascii="仿宋" w:hAnsi="仿宋" w:eastAsia="仿宋" w:cs="宋体"/>
                <w:kern w:val="0"/>
                <w:sz w:val="22"/>
                <w:szCs w:val="22"/>
              </w:rPr>
              <w:t>□</w:t>
            </w:r>
            <w:r>
              <w:rPr>
                <w:rFonts w:hint="eastAsia" w:ascii="仿宋" w:hAnsi="仿宋" w:eastAsia="仿宋" w:cs="宋体"/>
                <w:kern w:val="0"/>
                <w:sz w:val="22"/>
                <w:szCs w:val="22"/>
                <w:lang w:val="en-US" w:eastAsia="zh-CN"/>
              </w:rPr>
              <w:t>金融数据治理</w:t>
            </w:r>
            <w:r>
              <w:rPr>
                <w:rFonts w:hint="eastAsia" w:ascii="仿宋" w:hAnsi="仿宋" w:eastAsia="仿宋" w:cs="宋体"/>
                <w:kern w:val="0"/>
                <w:sz w:val="22"/>
                <w:szCs w:val="22"/>
              </w:rPr>
              <w:t xml:space="preserve">  </w:t>
            </w:r>
            <w:r>
              <w:rPr>
                <w:rFonts w:hint="eastAsia" w:ascii="仿宋" w:hAnsi="仿宋" w:eastAsia="仿宋" w:cs="宋体"/>
                <w:kern w:val="0"/>
                <w:sz w:val="22"/>
                <w:szCs w:val="22"/>
                <w:lang w:val="en-US" w:eastAsia="zh-CN"/>
              </w:rPr>
              <w:t xml:space="preserve"> </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数实融合</w:t>
            </w:r>
          </w:p>
          <w:p>
            <w:pPr>
              <w:widowControl/>
              <w:kinsoku w:val="0"/>
              <w:wordWrap/>
              <w:autoSpaceDE w:val="0"/>
              <w:autoSpaceDN w:val="0"/>
              <w:adjustRightInd w:val="0"/>
              <w:snapToGrid w:val="0"/>
              <w:spacing w:line="480" w:lineRule="exact"/>
              <w:ind w:firstLine="1980" w:firstLineChars="900"/>
              <w:textAlignment w:val="baseline"/>
              <w:rPr>
                <w:rFonts w:hint="eastAsia" w:ascii="仿宋" w:hAnsi="仿宋" w:eastAsia="仿宋" w:cs="宋体"/>
                <w:kern w:val="0"/>
                <w:sz w:val="22"/>
                <w:szCs w:val="22"/>
              </w:rPr>
            </w:pP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跨境数字金融</w:t>
            </w:r>
            <w:r>
              <w:rPr>
                <w:rFonts w:hint="eastAsia" w:ascii="仿宋" w:hAnsi="仿宋" w:eastAsia="仿宋" w:cs="宋体"/>
                <w:kern w:val="0"/>
                <w:sz w:val="22"/>
                <w:szCs w:val="22"/>
              </w:rPr>
              <w:t xml:space="preserve"> </w:t>
            </w:r>
            <w:r>
              <w:rPr>
                <w:rFonts w:hint="eastAsia" w:ascii="仿宋" w:hAnsi="仿宋" w:eastAsia="仿宋" w:cs="宋体"/>
                <w:kern w:val="0"/>
                <w:sz w:val="22"/>
                <w:szCs w:val="22"/>
                <w:lang w:val="en-US" w:eastAsia="zh-CN"/>
              </w:rPr>
              <w:t xml:space="preserve">  </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供应链</w:t>
            </w:r>
            <w:r>
              <w:rPr>
                <w:rFonts w:hint="eastAsia" w:ascii="仿宋" w:hAnsi="仿宋" w:eastAsia="仿宋" w:cs="宋体"/>
                <w:kern w:val="0"/>
                <w:sz w:val="22"/>
                <w:szCs w:val="22"/>
                <w:lang w:val="en-US" w:eastAsia="zh-CN"/>
              </w:rPr>
              <w:t xml:space="preserve">金融     </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 xml:space="preserve">金融营销 </w:t>
            </w:r>
            <w:r>
              <w:rPr>
                <w:rFonts w:ascii="仿宋" w:hAnsi="仿宋" w:eastAsia="仿宋" w:cs="宋体"/>
                <w:kern w:val="0"/>
                <w:sz w:val="22"/>
                <w:szCs w:val="22"/>
              </w:rPr>
              <w:t xml:space="preserve">    </w:t>
            </w:r>
            <w:r>
              <w:rPr>
                <w:rFonts w:hint="eastAsia" w:ascii="仿宋" w:hAnsi="仿宋" w:eastAsia="仿宋" w:cs="宋体"/>
                <w:kern w:val="0"/>
                <w:sz w:val="22"/>
                <w:szCs w:val="22"/>
              </w:rPr>
              <w:t xml:space="preserve"> </w:t>
            </w:r>
          </w:p>
          <w:p>
            <w:pPr>
              <w:widowControl/>
              <w:kinsoku w:val="0"/>
              <w:wordWrap/>
              <w:autoSpaceDE w:val="0"/>
              <w:autoSpaceDN w:val="0"/>
              <w:adjustRightInd w:val="0"/>
              <w:snapToGrid w:val="0"/>
              <w:spacing w:line="480" w:lineRule="exact"/>
              <w:ind w:firstLine="1980" w:firstLineChars="900"/>
              <w:textAlignment w:val="baseline"/>
              <w:rPr>
                <w:rFonts w:ascii="仿宋" w:hAnsi="仿宋" w:eastAsia="仿宋" w:cs="宋体"/>
                <w:kern w:val="0"/>
                <w:sz w:val="22"/>
                <w:szCs w:val="22"/>
              </w:rPr>
            </w:pPr>
            <w:r>
              <w:rPr>
                <w:rFonts w:hint="eastAsia" w:ascii="仿宋" w:hAnsi="仿宋" w:eastAsia="仿宋" w:cs="宋体"/>
                <w:kern w:val="0"/>
                <w:sz w:val="22"/>
                <w:szCs w:val="22"/>
              </w:rPr>
              <w:t xml:space="preserve">□金融法治  </w:t>
            </w:r>
            <w:r>
              <w:rPr>
                <w:rFonts w:hint="eastAsia" w:ascii="仿宋" w:hAnsi="仿宋" w:eastAsia="仿宋" w:cs="宋体"/>
                <w:kern w:val="0"/>
                <w:sz w:val="22"/>
                <w:szCs w:val="22"/>
                <w:lang w:val="en-US" w:eastAsia="zh-CN"/>
              </w:rPr>
              <w:t xml:space="preserve">  </w:t>
            </w:r>
            <w:r>
              <w:rPr>
                <w:rFonts w:hint="eastAsia" w:ascii="仿宋" w:hAnsi="仿宋" w:eastAsia="仿宋" w:cs="宋体"/>
                <w:kern w:val="0"/>
                <w:sz w:val="22"/>
                <w:szCs w:val="22"/>
              </w:rPr>
              <w:t xml:space="preserve">   □金融</w:t>
            </w:r>
            <w:r>
              <w:rPr>
                <w:rFonts w:hint="eastAsia" w:ascii="仿宋" w:hAnsi="仿宋" w:eastAsia="仿宋" w:cs="宋体"/>
                <w:kern w:val="0"/>
                <w:sz w:val="22"/>
                <w:szCs w:val="22"/>
                <w:lang w:val="en-US" w:eastAsia="zh-CN"/>
              </w:rPr>
              <w:t>风控</w:t>
            </w:r>
            <w:r>
              <w:rPr>
                <w:rFonts w:hint="eastAsia" w:ascii="仿宋" w:hAnsi="仿宋" w:eastAsia="仿宋" w:cs="宋体"/>
                <w:kern w:val="0"/>
                <w:sz w:val="22"/>
                <w:szCs w:val="22"/>
              </w:rPr>
              <w:t xml:space="preserve">      </w:t>
            </w:r>
            <w:r>
              <w:rPr>
                <w:rFonts w:hint="eastAsia" w:ascii="仿宋" w:hAnsi="仿宋" w:eastAsia="仿宋" w:cs="宋体"/>
                <w:kern w:val="0"/>
                <w:sz w:val="22"/>
                <w:szCs w:val="22"/>
                <w:lang w:val="en-US" w:eastAsia="zh-CN"/>
              </w:rPr>
              <w:t xml:space="preserve"> </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 xml:space="preserve">消费金融 </w:t>
            </w:r>
            <w:r>
              <w:rPr>
                <w:rFonts w:ascii="仿宋" w:hAnsi="仿宋" w:eastAsia="仿宋" w:cs="宋体"/>
                <w:kern w:val="0"/>
                <w:sz w:val="22"/>
                <w:szCs w:val="22"/>
              </w:rPr>
              <w:t xml:space="preserve"> </w:t>
            </w:r>
            <w:r>
              <w:rPr>
                <w:rFonts w:hint="eastAsia" w:ascii="仿宋" w:hAnsi="仿宋" w:eastAsia="仿宋" w:cs="宋体"/>
                <w:kern w:val="0"/>
                <w:sz w:val="22"/>
                <w:szCs w:val="22"/>
              </w:rPr>
              <w:t xml:space="preserve">  </w:t>
            </w:r>
            <w:r>
              <w:rPr>
                <w:rFonts w:ascii="仿宋" w:hAnsi="仿宋" w:eastAsia="仿宋" w:cs="宋体"/>
                <w:kern w:val="0"/>
                <w:sz w:val="22"/>
                <w:szCs w:val="22"/>
              </w:rPr>
              <w:t xml:space="preserve"> </w:t>
            </w:r>
            <w:r>
              <w:rPr>
                <w:rFonts w:hint="eastAsia" w:ascii="仿宋" w:hAnsi="仿宋" w:eastAsia="仿宋" w:cs="宋体"/>
                <w:kern w:val="0"/>
                <w:sz w:val="22"/>
                <w:szCs w:val="22"/>
              </w:rPr>
              <w:t xml:space="preserve"> </w:t>
            </w:r>
            <w:r>
              <w:rPr>
                <w:rFonts w:ascii="仿宋" w:hAnsi="仿宋" w:eastAsia="仿宋" w:cs="宋体"/>
                <w:kern w:val="0"/>
                <w:sz w:val="22"/>
                <w:szCs w:val="22"/>
              </w:rPr>
              <w:t xml:space="preserve"> </w:t>
            </w:r>
          </w:p>
          <w:p>
            <w:pPr>
              <w:widowControl/>
              <w:kinsoku w:val="0"/>
              <w:wordWrap/>
              <w:autoSpaceDE w:val="0"/>
              <w:autoSpaceDN w:val="0"/>
              <w:adjustRightInd w:val="0"/>
              <w:snapToGrid w:val="0"/>
              <w:spacing w:line="480" w:lineRule="exact"/>
              <w:ind w:firstLine="1980" w:firstLineChars="900"/>
              <w:textAlignment w:val="baseline"/>
              <w:rPr>
                <w:rFonts w:ascii="仿宋" w:hAnsi="仿宋" w:eastAsia="仿宋" w:cs="宋体"/>
                <w:kern w:val="0"/>
                <w:sz w:val="22"/>
                <w:szCs w:val="22"/>
              </w:rPr>
            </w:pPr>
            <w:r>
              <w:rPr>
                <w:rFonts w:hint="eastAsia" w:ascii="仿宋" w:hAnsi="仿宋" w:eastAsia="仿宋" w:cs="宋体"/>
                <w:kern w:val="0"/>
                <w:sz w:val="22"/>
                <w:szCs w:val="22"/>
              </w:rPr>
              <w:t xml:space="preserve">□金融服务   </w:t>
            </w:r>
            <w:r>
              <w:rPr>
                <w:rFonts w:hint="eastAsia" w:ascii="仿宋" w:hAnsi="仿宋" w:eastAsia="仿宋" w:cs="宋体"/>
                <w:kern w:val="0"/>
                <w:sz w:val="22"/>
                <w:szCs w:val="22"/>
                <w:lang w:val="en-US" w:eastAsia="zh-CN"/>
              </w:rPr>
              <w:t xml:space="preserve"> </w:t>
            </w:r>
            <w:r>
              <w:rPr>
                <w:rFonts w:hint="eastAsia" w:ascii="仿宋" w:hAnsi="仿宋" w:eastAsia="仿宋" w:cs="宋体"/>
                <w:kern w:val="0"/>
                <w:sz w:val="22"/>
                <w:szCs w:val="22"/>
              </w:rPr>
              <w:t xml:space="preserve"> </w:t>
            </w:r>
            <w:r>
              <w:rPr>
                <w:rFonts w:hint="eastAsia" w:ascii="仿宋" w:hAnsi="仿宋" w:eastAsia="仿宋" w:cs="宋体"/>
                <w:kern w:val="0"/>
                <w:sz w:val="22"/>
                <w:szCs w:val="22"/>
                <w:lang w:val="en-US" w:eastAsia="zh-CN"/>
              </w:rPr>
              <w:t xml:space="preserve"> </w:t>
            </w:r>
            <w:r>
              <w:rPr>
                <w:rFonts w:hint="eastAsia" w:ascii="仿宋" w:hAnsi="仿宋" w:eastAsia="仿宋" w:cs="宋体"/>
                <w:kern w:val="0"/>
                <w:sz w:val="22"/>
                <w:szCs w:val="22"/>
              </w:rPr>
              <w:t xml:space="preserve"> □金融</w:t>
            </w:r>
            <w:r>
              <w:rPr>
                <w:rFonts w:hint="eastAsia" w:ascii="仿宋" w:hAnsi="仿宋" w:eastAsia="仿宋" w:cs="宋体"/>
                <w:kern w:val="0"/>
                <w:sz w:val="22"/>
                <w:szCs w:val="22"/>
                <w:lang w:val="en-US" w:eastAsia="zh-CN"/>
              </w:rPr>
              <w:t xml:space="preserve">信创       </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数据和网络安全防护</w:t>
            </w:r>
            <w:r>
              <w:rPr>
                <w:rFonts w:hint="eastAsia" w:ascii="仿宋" w:hAnsi="仿宋" w:eastAsia="仿宋" w:cs="宋体"/>
                <w:kern w:val="0"/>
                <w:sz w:val="22"/>
                <w:szCs w:val="22"/>
              </w:rPr>
              <w:t xml:space="preserve"> </w:t>
            </w:r>
            <w:r>
              <w:rPr>
                <w:rFonts w:ascii="仿宋" w:hAnsi="仿宋" w:eastAsia="仿宋" w:cs="宋体"/>
                <w:kern w:val="0"/>
                <w:sz w:val="22"/>
                <w:szCs w:val="22"/>
              </w:rPr>
              <w:t xml:space="preserve">  </w:t>
            </w:r>
          </w:p>
          <w:p>
            <w:pPr>
              <w:widowControl/>
              <w:wordWrap/>
              <w:adjustRightInd/>
              <w:snapToGrid/>
              <w:spacing w:line="480" w:lineRule="exact"/>
              <w:ind w:firstLine="1980" w:firstLineChars="900"/>
              <w:textAlignment w:val="auto"/>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 xml:space="preserve">数智金融 </w:t>
            </w:r>
            <w:r>
              <w:rPr>
                <w:rFonts w:hint="eastAsia" w:ascii="仿宋" w:hAnsi="仿宋" w:eastAsia="仿宋" w:cs="宋体"/>
                <w:kern w:val="0"/>
                <w:sz w:val="22"/>
                <w:szCs w:val="22"/>
              </w:rPr>
              <w:t xml:space="preserve"> </w:t>
            </w:r>
            <w:r>
              <w:rPr>
                <w:rFonts w:hint="eastAsia" w:ascii="仿宋" w:hAnsi="仿宋" w:eastAsia="仿宋" w:cs="宋体"/>
                <w:kern w:val="0"/>
                <w:sz w:val="22"/>
                <w:szCs w:val="22"/>
                <w:lang w:val="en-US" w:eastAsia="zh-CN"/>
              </w:rPr>
              <w:t xml:space="preserve">         </w:t>
            </w:r>
            <w:r>
              <w:rPr>
                <w:rFonts w:hint="eastAsia" w:ascii="仿宋" w:hAnsi="仿宋" w:eastAsia="仿宋" w:cs="宋体"/>
                <w:kern w:val="0"/>
                <w:sz w:val="22"/>
                <w:szCs w:val="22"/>
              </w:rPr>
              <w:t xml:space="preserve"> □</w:t>
            </w:r>
            <w:r>
              <w:rPr>
                <w:rFonts w:hint="eastAsia" w:ascii="仿宋" w:hAnsi="仿宋" w:eastAsia="仿宋" w:cs="宋体"/>
                <w:kern w:val="0"/>
                <w:sz w:val="22"/>
                <w:szCs w:val="22"/>
                <w:lang w:val="en-US" w:eastAsia="zh-CN"/>
              </w:rPr>
              <w:t>数字金融基础设施</w:t>
            </w:r>
          </w:p>
          <w:p>
            <w:pPr>
              <w:widowControl/>
              <w:kinsoku w:val="0"/>
              <w:wordWrap/>
              <w:autoSpaceDE w:val="0"/>
              <w:autoSpaceDN w:val="0"/>
              <w:adjustRightInd w:val="0"/>
              <w:snapToGrid w:val="0"/>
              <w:spacing w:line="480" w:lineRule="exact"/>
              <w:ind w:firstLine="1878" w:firstLineChars="854"/>
              <w:textAlignment w:val="baseline"/>
              <w:rPr>
                <w:rFonts w:eastAsia="仿宋"/>
              </w:rPr>
            </w:pPr>
            <w:r>
              <w:rPr>
                <w:rFonts w:hint="eastAsia" w:ascii="仿宋" w:hAnsi="仿宋" w:eastAsia="仿宋" w:cs="宋体"/>
                <w:kern w:val="0"/>
                <w:sz w:val="22"/>
                <w:szCs w:val="22"/>
              </w:rPr>
              <w:t xml:space="preserve"> </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 xml:space="preserve">金融消费者权益保护  </w:t>
            </w:r>
            <w:r>
              <w:rPr>
                <w:rFonts w:hint="eastAsia" w:ascii="仿宋" w:hAnsi="仿宋" w:eastAsia="仿宋" w:cs="宋体"/>
                <w:kern w:val="0"/>
                <w:sz w:val="22"/>
                <w:szCs w:val="22"/>
              </w:rPr>
              <w:t>□其他</w:t>
            </w:r>
            <w:r>
              <w:rPr>
                <w:rFonts w:ascii="仿宋" w:hAnsi="仿宋" w:eastAsia="仿宋" w:cs="仿宋"/>
                <w:snapToGrid w:val="0"/>
                <w:kern w:val="0"/>
                <w:sz w:val="22"/>
                <w:szCs w:val="22"/>
                <w:u w:val="single"/>
              </w:rPr>
              <w:t xml:space="preserve">   </w:t>
            </w:r>
            <w:r>
              <w:rPr>
                <w:rFonts w:hint="eastAsia" w:ascii="仿宋" w:hAnsi="仿宋" w:eastAsia="仿宋" w:cs="仿宋"/>
                <w:snapToGrid w:val="0"/>
                <w:kern w:val="0"/>
                <w:sz w:val="22"/>
                <w:szCs w:val="22"/>
                <w:u w:val="single"/>
              </w:rPr>
              <w:t xml:space="preserve">  </w:t>
            </w:r>
            <w:r>
              <w:rPr>
                <w:rFonts w:hint="eastAsia" w:ascii="仿宋" w:hAnsi="仿宋" w:eastAsia="仿宋" w:cs="仿宋"/>
                <w:snapToGrid w:val="0"/>
                <w:kern w:val="0"/>
                <w:sz w:val="22"/>
                <w:szCs w:val="22"/>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245" w:type="dxa"/>
            <w:vMerge w:val="restart"/>
            <w:tcBorders>
              <w:right w:val="single" w:color="auto" w:sz="4" w:space="0"/>
            </w:tcBorders>
            <w:vAlign w:val="center"/>
          </w:tcPr>
          <w:p>
            <w:pPr>
              <w:widowControl/>
              <w:kinsoku w:val="0"/>
              <w:wordWrap/>
              <w:autoSpaceDE w:val="0"/>
              <w:autoSpaceDN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主要技术</w:t>
            </w:r>
          </w:p>
          <w:p>
            <w:pPr>
              <w:widowControl/>
              <w:kinsoku w:val="0"/>
              <w:wordWrap/>
              <w:autoSpaceDE w:val="0"/>
              <w:autoSpaceDN w:val="0"/>
              <w:adjustRightInd w:val="0"/>
              <w:snapToGrid w:val="0"/>
              <w:spacing w:line="480" w:lineRule="exact"/>
              <w:jc w:val="center"/>
              <w:textAlignment w:val="baseline"/>
            </w:pPr>
            <w:r>
              <w:rPr>
                <w:rFonts w:hint="eastAsia" w:ascii="仿宋" w:hAnsi="仿宋" w:eastAsia="仿宋" w:cs="仿宋"/>
                <w:b/>
                <w:bCs/>
                <w:snapToGrid w:val="0"/>
                <w:kern w:val="0"/>
                <w:sz w:val="22"/>
                <w:szCs w:val="22"/>
              </w:rPr>
              <w:t>（可多选）</w:t>
            </w:r>
          </w:p>
        </w:tc>
        <w:tc>
          <w:tcPr>
            <w:tcW w:w="2806" w:type="dxa"/>
            <w:gridSpan w:val="2"/>
            <w:tcBorders>
              <w:top w:val="single" w:color="auto" w:sz="4" w:space="0"/>
              <w:left w:val="single" w:color="auto" w:sz="4" w:space="0"/>
              <w:bottom w:val="nil"/>
              <w:right w:val="nil"/>
            </w:tcBorders>
            <w:vAlign w:val="center"/>
          </w:tcPr>
          <w:p>
            <w:pPr>
              <w:widowControl/>
              <w:kinsoku w:val="0"/>
              <w:wordWrap/>
              <w:autoSpaceDE w:val="0"/>
              <w:autoSpaceDN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□大数据</w:t>
            </w:r>
          </w:p>
        </w:tc>
        <w:tc>
          <w:tcPr>
            <w:tcW w:w="2605" w:type="dxa"/>
            <w:gridSpan w:val="2"/>
            <w:tcBorders>
              <w:top w:val="single" w:color="auto" w:sz="4" w:space="0"/>
              <w:left w:val="nil"/>
              <w:bottom w:val="nil"/>
              <w:right w:val="nil"/>
            </w:tcBorders>
            <w:vAlign w:val="center"/>
          </w:tcPr>
          <w:p>
            <w:pPr>
              <w:widowControl/>
              <w:kinsoku w:val="0"/>
              <w:wordWrap/>
              <w:autoSpaceDE w:val="0"/>
              <w:autoSpaceDN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□云计算</w:t>
            </w:r>
          </w:p>
        </w:tc>
        <w:tc>
          <w:tcPr>
            <w:tcW w:w="2706" w:type="dxa"/>
            <w:gridSpan w:val="2"/>
            <w:tcBorders>
              <w:top w:val="single" w:color="auto" w:sz="4" w:space="0"/>
              <w:left w:val="nil"/>
              <w:bottom w:val="nil"/>
              <w:right w:val="single" w:color="auto" w:sz="4" w:space="0"/>
            </w:tcBorders>
            <w:vAlign w:val="center"/>
          </w:tcPr>
          <w:p>
            <w:pPr>
              <w:widowControl/>
              <w:kinsoku w:val="0"/>
              <w:wordWrap/>
              <w:autoSpaceDE w:val="0"/>
              <w:autoSpaceDN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□区块链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245" w:type="dxa"/>
            <w:vMerge w:val="continue"/>
            <w:tcBorders>
              <w:right w:val="single" w:color="auto" w:sz="4" w:space="0"/>
            </w:tcBorders>
            <w:vAlign w:val="center"/>
          </w:tcPr>
          <w:p>
            <w:pPr>
              <w:widowControl/>
              <w:kinsoku w:val="0"/>
              <w:wordWrap/>
              <w:autoSpaceDE w:val="0"/>
              <w:autoSpaceDN w:val="0"/>
              <w:adjustRightInd w:val="0"/>
              <w:snapToGrid w:val="0"/>
              <w:spacing w:line="480" w:lineRule="exact"/>
              <w:jc w:val="center"/>
              <w:textAlignment w:val="baseline"/>
              <w:rPr>
                <w:rFonts w:ascii="仿宋" w:hAnsi="仿宋" w:eastAsia="仿宋" w:cs="仿宋"/>
                <w:b/>
                <w:bCs/>
                <w:snapToGrid w:val="0"/>
                <w:kern w:val="0"/>
                <w:sz w:val="22"/>
                <w:szCs w:val="22"/>
              </w:rPr>
            </w:pPr>
          </w:p>
        </w:tc>
        <w:tc>
          <w:tcPr>
            <w:tcW w:w="2806" w:type="dxa"/>
            <w:gridSpan w:val="2"/>
            <w:tcBorders>
              <w:top w:val="nil"/>
              <w:left w:val="single" w:color="auto" w:sz="4" w:space="0"/>
              <w:bottom w:val="nil"/>
              <w:right w:val="nil"/>
            </w:tcBorders>
            <w:vAlign w:val="center"/>
          </w:tcPr>
          <w:p>
            <w:pPr>
              <w:widowControl/>
              <w:kinsoku w:val="0"/>
              <w:wordWrap/>
              <w:autoSpaceDE w:val="0"/>
              <w:autoSpaceDN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□物联网</w:t>
            </w:r>
          </w:p>
        </w:tc>
        <w:tc>
          <w:tcPr>
            <w:tcW w:w="2605" w:type="dxa"/>
            <w:gridSpan w:val="2"/>
            <w:tcBorders>
              <w:top w:val="nil"/>
              <w:left w:val="nil"/>
              <w:bottom w:val="nil"/>
              <w:right w:val="nil"/>
            </w:tcBorders>
            <w:vAlign w:val="center"/>
          </w:tcPr>
          <w:p>
            <w:pPr>
              <w:widowControl/>
              <w:kinsoku w:val="0"/>
              <w:wordWrap/>
              <w:autoSpaceDE w:val="0"/>
              <w:autoSpaceDN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□人工智能</w:t>
            </w:r>
          </w:p>
        </w:tc>
        <w:tc>
          <w:tcPr>
            <w:tcW w:w="2706" w:type="dxa"/>
            <w:gridSpan w:val="2"/>
            <w:tcBorders>
              <w:top w:val="nil"/>
              <w:left w:val="nil"/>
              <w:bottom w:val="nil"/>
              <w:right w:val="single" w:color="auto" w:sz="4" w:space="0"/>
            </w:tcBorders>
            <w:vAlign w:val="center"/>
          </w:tcPr>
          <w:p>
            <w:pPr>
              <w:widowControl/>
              <w:kinsoku w:val="0"/>
              <w:wordWrap/>
              <w:autoSpaceDE w:val="0"/>
              <w:autoSpaceDN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□隐私计算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245" w:type="dxa"/>
            <w:vMerge w:val="continue"/>
            <w:tcBorders>
              <w:right w:val="single" w:color="auto" w:sz="4" w:space="0"/>
            </w:tcBorders>
            <w:vAlign w:val="center"/>
          </w:tcPr>
          <w:p>
            <w:pPr>
              <w:widowControl/>
              <w:kinsoku w:val="0"/>
              <w:wordWrap/>
              <w:autoSpaceDE w:val="0"/>
              <w:autoSpaceDN w:val="0"/>
              <w:adjustRightInd w:val="0"/>
              <w:snapToGrid w:val="0"/>
              <w:spacing w:line="480" w:lineRule="exact"/>
              <w:ind w:left="471"/>
              <w:jc w:val="center"/>
              <w:textAlignment w:val="baseline"/>
              <w:rPr>
                <w:rFonts w:ascii="仿宋" w:hAnsi="仿宋" w:eastAsia="仿宋" w:cs="仿宋"/>
                <w:b/>
                <w:bCs/>
                <w:snapToGrid w:val="0"/>
                <w:kern w:val="0"/>
                <w:sz w:val="22"/>
                <w:szCs w:val="22"/>
              </w:rPr>
            </w:pPr>
          </w:p>
        </w:tc>
        <w:tc>
          <w:tcPr>
            <w:tcW w:w="2806" w:type="dxa"/>
            <w:gridSpan w:val="2"/>
            <w:tcBorders>
              <w:top w:val="nil"/>
              <w:left w:val="single" w:color="auto" w:sz="4" w:space="0"/>
              <w:bottom w:val="nil"/>
              <w:right w:val="nil"/>
            </w:tcBorders>
            <w:vAlign w:val="center"/>
          </w:tcPr>
          <w:p>
            <w:pPr>
              <w:widowControl/>
              <w:kinsoku w:val="0"/>
              <w:wordWrap/>
              <w:autoSpaceDE w:val="0"/>
              <w:autoSpaceDN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□新一代移动通信</w:t>
            </w:r>
          </w:p>
        </w:tc>
        <w:tc>
          <w:tcPr>
            <w:tcW w:w="2605" w:type="dxa"/>
            <w:gridSpan w:val="2"/>
            <w:tcBorders>
              <w:top w:val="nil"/>
              <w:left w:val="nil"/>
              <w:bottom w:val="nil"/>
              <w:right w:val="nil"/>
            </w:tcBorders>
            <w:vAlign w:val="center"/>
          </w:tcPr>
          <w:p>
            <w:pPr>
              <w:widowControl/>
              <w:kinsoku w:val="0"/>
              <w:wordWrap/>
              <w:autoSpaceDE w:val="0"/>
              <w:autoSpaceDN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□量子计算</w:t>
            </w:r>
          </w:p>
        </w:tc>
        <w:tc>
          <w:tcPr>
            <w:tcW w:w="2706" w:type="dxa"/>
            <w:gridSpan w:val="2"/>
            <w:tcBorders>
              <w:top w:val="nil"/>
              <w:left w:val="nil"/>
              <w:bottom w:val="nil"/>
              <w:right w:val="single" w:color="auto" w:sz="4" w:space="0"/>
            </w:tcBorders>
            <w:vAlign w:val="center"/>
          </w:tcPr>
          <w:p>
            <w:pPr>
              <w:widowControl/>
              <w:kinsoku w:val="0"/>
              <w:wordWrap/>
              <w:autoSpaceDE w:val="0"/>
              <w:autoSpaceDN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□虚拟现实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245" w:type="dxa"/>
            <w:vMerge w:val="continue"/>
            <w:tcBorders>
              <w:right w:val="single" w:color="auto" w:sz="4" w:space="0"/>
            </w:tcBorders>
            <w:vAlign w:val="center"/>
          </w:tcPr>
          <w:p>
            <w:pPr>
              <w:widowControl/>
              <w:kinsoku w:val="0"/>
              <w:wordWrap/>
              <w:autoSpaceDE w:val="0"/>
              <w:autoSpaceDN w:val="0"/>
              <w:adjustRightInd w:val="0"/>
              <w:snapToGrid w:val="0"/>
              <w:spacing w:line="480" w:lineRule="exact"/>
              <w:ind w:left="471"/>
              <w:jc w:val="center"/>
              <w:textAlignment w:val="baseline"/>
              <w:rPr>
                <w:rFonts w:ascii="仿宋" w:hAnsi="仿宋" w:eastAsia="仿宋" w:cs="仿宋"/>
                <w:b/>
                <w:bCs/>
                <w:snapToGrid w:val="0"/>
                <w:kern w:val="0"/>
                <w:sz w:val="22"/>
                <w:szCs w:val="22"/>
              </w:rPr>
            </w:pPr>
          </w:p>
        </w:tc>
        <w:tc>
          <w:tcPr>
            <w:tcW w:w="2806" w:type="dxa"/>
            <w:gridSpan w:val="2"/>
            <w:tcBorders>
              <w:top w:val="nil"/>
              <w:left w:val="single" w:color="auto" w:sz="4" w:space="0"/>
              <w:bottom w:val="single" w:color="auto" w:sz="4" w:space="0"/>
              <w:right w:val="nil"/>
            </w:tcBorders>
            <w:vAlign w:val="center"/>
          </w:tcPr>
          <w:p>
            <w:pPr>
              <w:widowControl/>
              <w:kinsoku w:val="0"/>
              <w:wordWrap/>
              <w:autoSpaceDE w:val="0"/>
              <w:autoSpaceDN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□其他</w:t>
            </w:r>
            <w:r>
              <w:rPr>
                <w:rFonts w:ascii="仿宋" w:hAnsi="仿宋" w:eastAsia="仿宋" w:cs="仿宋"/>
                <w:snapToGrid w:val="0"/>
                <w:kern w:val="0"/>
                <w:sz w:val="22"/>
                <w:szCs w:val="22"/>
                <w:u w:val="single"/>
              </w:rPr>
              <w:t xml:space="preserve">   </w:t>
            </w:r>
            <w:r>
              <w:rPr>
                <w:rFonts w:ascii="仿宋" w:hAnsi="仿宋" w:eastAsia="仿宋" w:cs="仿宋"/>
                <w:snapToGrid w:val="0"/>
                <w:kern w:val="0"/>
                <w:sz w:val="22"/>
                <w:szCs w:val="22"/>
              </w:rPr>
              <w:t xml:space="preserve">    </w:t>
            </w:r>
          </w:p>
        </w:tc>
        <w:tc>
          <w:tcPr>
            <w:tcW w:w="2605" w:type="dxa"/>
            <w:gridSpan w:val="2"/>
            <w:tcBorders>
              <w:top w:val="nil"/>
              <w:left w:val="nil"/>
              <w:bottom w:val="single" w:color="auto" w:sz="4" w:space="0"/>
              <w:right w:val="nil"/>
            </w:tcBorders>
            <w:vAlign w:val="center"/>
          </w:tcPr>
          <w:p>
            <w:pPr>
              <w:widowControl/>
              <w:kinsoku w:val="0"/>
              <w:wordWrap/>
              <w:autoSpaceDE w:val="0"/>
              <w:autoSpaceDN w:val="0"/>
              <w:adjustRightInd w:val="0"/>
              <w:snapToGrid w:val="0"/>
              <w:spacing w:line="480" w:lineRule="exact"/>
              <w:textAlignment w:val="baseline"/>
              <w:rPr>
                <w:rFonts w:ascii="仿宋" w:hAnsi="仿宋" w:eastAsia="仿宋" w:cs="仿宋"/>
                <w:snapToGrid w:val="0"/>
                <w:kern w:val="0"/>
                <w:sz w:val="22"/>
                <w:szCs w:val="22"/>
              </w:rPr>
            </w:pPr>
            <w:r>
              <w:rPr>
                <w:rFonts w:ascii="仿宋" w:hAnsi="仿宋" w:eastAsia="仿宋" w:cs="仿宋"/>
                <w:snapToGrid w:val="0"/>
                <w:kern w:val="0"/>
                <w:sz w:val="22"/>
                <w:szCs w:val="22"/>
              </w:rPr>
              <w:t xml:space="preserve">   </w:t>
            </w:r>
          </w:p>
        </w:tc>
        <w:tc>
          <w:tcPr>
            <w:tcW w:w="2706" w:type="dxa"/>
            <w:gridSpan w:val="2"/>
            <w:tcBorders>
              <w:top w:val="nil"/>
              <w:left w:val="nil"/>
              <w:bottom w:val="single" w:color="auto" w:sz="4" w:space="0"/>
              <w:right w:val="single" w:color="auto" w:sz="4" w:space="0"/>
            </w:tcBorders>
            <w:vAlign w:val="center"/>
          </w:tcPr>
          <w:p>
            <w:pPr>
              <w:widowControl/>
              <w:kinsoku w:val="0"/>
              <w:wordWrap/>
              <w:autoSpaceDE w:val="0"/>
              <w:autoSpaceDN w:val="0"/>
              <w:adjustRightInd w:val="0"/>
              <w:snapToGrid w:val="0"/>
              <w:spacing w:line="480" w:lineRule="exact"/>
              <w:textAlignment w:val="baseline"/>
              <w:rPr>
                <w:rFonts w:ascii="仿宋" w:hAnsi="仿宋" w:eastAsia="仿宋" w:cs="仿宋"/>
                <w:snapToGrid w:val="0"/>
                <w:kern w:val="0"/>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245" w:type="dxa"/>
            <w:vAlign w:val="center"/>
          </w:tcPr>
          <w:p>
            <w:pPr>
              <w:widowControl/>
              <w:kinsoku w:val="0"/>
              <w:wordWrap/>
              <w:autoSpaceDE w:val="0"/>
              <w:autoSpaceDN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案例运行时间</w:t>
            </w:r>
          </w:p>
        </w:tc>
        <w:tc>
          <w:tcPr>
            <w:tcW w:w="8117" w:type="dxa"/>
            <w:gridSpan w:val="6"/>
            <w:tcBorders>
              <w:top w:val="single" w:color="auto" w:sz="4" w:space="0"/>
            </w:tcBorders>
            <w:vAlign w:val="center"/>
          </w:tcPr>
          <w:p>
            <w:pPr>
              <w:widowControl/>
              <w:kinsoku w:val="0"/>
              <w:wordWrap/>
              <w:autoSpaceDE w:val="0"/>
              <w:autoSpaceDN w:val="0"/>
              <w:adjustRightInd w:val="0"/>
              <w:snapToGrid w:val="0"/>
              <w:spacing w:line="480" w:lineRule="exact"/>
              <w:ind w:firstLine="440" w:firstLineChars="200"/>
              <w:jc w:val="center"/>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年</w:t>
            </w:r>
            <w:r>
              <w:rPr>
                <w:rFonts w:ascii="仿宋" w:hAnsi="仿宋" w:eastAsia="仿宋" w:cs="仿宋"/>
                <w:snapToGrid w:val="0"/>
                <w:kern w:val="0"/>
                <w:sz w:val="22"/>
                <w:szCs w:val="22"/>
              </w:rPr>
              <w:t xml:space="preserve">   </w:t>
            </w:r>
            <w:r>
              <w:rPr>
                <w:rFonts w:hint="eastAsia" w:ascii="仿宋" w:hAnsi="仿宋" w:eastAsia="仿宋" w:cs="仿宋"/>
                <w:snapToGrid w:val="0"/>
                <w:kern w:val="0"/>
                <w:sz w:val="22"/>
                <w:szCs w:val="22"/>
              </w:rPr>
              <w:t>月至</w:t>
            </w:r>
            <w:r>
              <w:rPr>
                <w:rFonts w:ascii="仿宋" w:hAnsi="仿宋" w:eastAsia="仿宋" w:cs="仿宋"/>
                <w:snapToGrid w:val="0"/>
                <w:kern w:val="0"/>
                <w:sz w:val="22"/>
                <w:szCs w:val="22"/>
              </w:rPr>
              <w:t xml:space="preserve">    </w:t>
            </w:r>
            <w:r>
              <w:rPr>
                <w:rFonts w:hint="eastAsia" w:ascii="仿宋" w:hAnsi="仿宋" w:eastAsia="仿宋" w:cs="仿宋"/>
                <w:snapToGrid w:val="0"/>
                <w:kern w:val="0"/>
                <w:sz w:val="22"/>
                <w:szCs w:val="22"/>
              </w:rPr>
              <w:t>年</w:t>
            </w:r>
            <w:r>
              <w:rPr>
                <w:rFonts w:ascii="仿宋" w:hAnsi="仿宋" w:eastAsia="仿宋" w:cs="仿宋"/>
                <w:snapToGrid w:val="0"/>
                <w:kern w:val="0"/>
                <w:sz w:val="22"/>
                <w:szCs w:val="22"/>
              </w:rPr>
              <w:t xml:space="preserve">   </w:t>
            </w:r>
            <w:r>
              <w:rPr>
                <w:rFonts w:hint="eastAsia" w:ascii="仿宋" w:hAnsi="仿宋" w:eastAsia="仿宋" w:cs="仿宋"/>
                <w:snapToGrid w:val="0"/>
                <w:kern w:val="0"/>
                <w:sz w:val="22"/>
                <w:szCs w:val="22"/>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7" w:hRule="atLeast"/>
        </w:trPr>
        <w:tc>
          <w:tcPr>
            <w:tcW w:w="2245" w:type="dxa"/>
            <w:vAlign w:val="center"/>
          </w:tcPr>
          <w:p>
            <w:pPr>
              <w:widowControl/>
              <w:kinsoku w:val="0"/>
              <w:wordWrap/>
              <w:autoSpaceDE w:val="0"/>
              <w:autoSpaceDN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案例简介</w:t>
            </w:r>
          </w:p>
        </w:tc>
        <w:tc>
          <w:tcPr>
            <w:tcW w:w="8117" w:type="dxa"/>
            <w:gridSpan w:val="6"/>
            <w:tcBorders>
              <w:top w:val="single" w:color="auto" w:sz="4" w:space="0"/>
            </w:tcBorders>
            <w:vAlign w:val="center"/>
          </w:tcPr>
          <w:p>
            <w:pPr>
              <w:widowControl/>
              <w:kinsoku w:val="0"/>
              <w:wordWrap/>
              <w:autoSpaceDE w:val="0"/>
              <w:autoSpaceDN w:val="0"/>
              <w:adjustRightInd w:val="0"/>
              <w:snapToGrid w:val="0"/>
              <w:spacing w:line="480" w:lineRule="exact"/>
              <w:textAlignment w:val="baseline"/>
            </w:pPr>
            <w:r>
              <w:rPr>
                <w:rFonts w:hint="eastAsia" w:ascii="仿宋" w:hAnsi="仿宋" w:eastAsia="仿宋" w:cs="仿宋"/>
                <w:snapToGrid w:val="0"/>
                <w:kern w:val="0"/>
                <w:sz w:val="22"/>
                <w:szCs w:val="22"/>
              </w:rPr>
              <w:t>备注：简述案例内容和应用情况等，2</w:t>
            </w:r>
            <w:r>
              <w:rPr>
                <w:rFonts w:ascii="仿宋" w:hAnsi="仿宋" w:eastAsia="仿宋" w:cs="仿宋"/>
                <w:snapToGrid w:val="0"/>
                <w:kern w:val="0"/>
                <w:sz w:val="22"/>
                <w:szCs w:val="22"/>
              </w:rPr>
              <w:t>00字内。</w:t>
            </w:r>
            <w:r>
              <w:rPr>
                <w:rFonts w:hint="eastAsia" w:ascii="仿宋_GB2312" w:hAnsi="仿宋" w:eastAsia="仿宋_GB2312" w:cs="仿宋"/>
                <w:sz w:val="22"/>
                <w:szCs w:val="22"/>
              </w:rPr>
              <w:t>本字段内容有可能用于公开宣传，如成果展示、网络投票等，请认真填写！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245" w:type="dxa"/>
            <w:vAlign w:val="center"/>
          </w:tcPr>
          <w:p>
            <w:pPr>
              <w:widowControl/>
              <w:kinsoku w:val="0"/>
              <w:wordWrap/>
              <w:autoSpaceDE w:val="0"/>
              <w:autoSpaceDN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案例创新点</w:t>
            </w:r>
          </w:p>
        </w:tc>
        <w:tc>
          <w:tcPr>
            <w:tcW w:w="8117" w:type="dxa"/>
            <w:gridSpan w:val="6"/>
            <w:tcBorders>
              <w:top w:val="single" w:color="auto" w:sz="4" w:space="0"/>
            </w:tcBorders>
            <w:vAlign w:val="center"/>
          </w:tcPr>
          <w:p>
            <w:pPr>
              <w:widowControl/>
              <w:kinsoku w:val="0"/>
              <w:wordWrap/>
              <w:autoSpaceDE w:val="0"/>
              <w:autoSpaceDN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备注：提炼总结案例创新亮点，可从业务创新、技术创新、管理创新等各方面创新情况进行阐述，3</w:t>
            </w:r>
            <w:r>
              <w:rPr>
                <w:rFonts w:ascii="仿宋" w:hAnsi="仿宋" w:eastAsia="仿宋" w:cs="仿宋"/>
                <w:snapToGrid w:val="0"/>
                <w:kern w:val="0"/>
                <w:sz w:val="22"/>
                <w:szCs w:val="22"/>
              </w:rPr>
              <w:t>00字内。</w:t>
            </w:r>
            <w:r>
              <w:rPr>
                <w:rFonts w:hint="eastAsia" w:ascii="仿宋_GB2312" w:hAnsi="仿宋" w:eastAsia="仿宋_GB2312" w:cs="仿宋"/>
                <w:sz w:val="22"/>
                <w:szCs w:val="22"/>
              </w:rPr>
              <w:t>本字段内容有可能用于公开宣传，如成果展示、网络投票等，请认真填写！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245" w:type="dxa"/>
            <w:vAlign w:val="center"/>
          </w:tcPr>
          <w:p>
            <w:pPr>
              <w:widowControl/>
              <w:kinsoku w:val="0"/>
              <w:wordWrap/>
              <w:autoSpaceDE w:val="0"/>
              <w:autoSpaceDN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业务方案</w:t>
            </w:r>
          </w:p>
        </w:tc>
        <w:tc>
          <w:tcPr>
            <w:tcW w:w="8117" w:type="dxa"/>
            <w:gridSpan w:val="6"/>
            <w:tcBorders>
              <w:top w:val="single" w:color="auto" w:sz="4" w:space="0"/>
            </w:tcBorders>
            <w:vAlign w:val="center"/>
          </w:tcPr>
          <w:p>
            <w:pPr>
              <w:widowControl/>
              <w:kinsoku w:val="0"/>
              <w:wordWrap/>
              <w:autoSpaceDE w:val="0"/>
              <w:autoSpaceDN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备注：简述案例业务方案规划与运行情况，</w:t>
            </w:r>
            <w:r>
              <w:rPr>
                <w:rFonts w:ascii="仿宋" w:hAnsi="仿宋" w:eastAsia="仿宋" w:cs="仿宋"/>
                <w:snapToGrid w:val="0"/>
                <w:kern w:val="0"/>
                <w:sz w:val="22"/>
                <w:szCs w:val="22"/>
              </w:rPr>
              <w:t>500字内。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245" w:type="dxa"/>
            <w:vAlign w:val="center"/>
          </w:tcPr>
          <w:p>
            <w:pPr>
              <w:widowControl/>
              <w:kinsoku w:val="0"/>
              <w:wordWrap/>
              <w:autoSpaceDE w:val="0"/>
              <w:autoSpaceDN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技术方案</w:t>
            </w:r>
          </w:p>
        </w:tc>
        <w:tc>
          <w:tcPr>
            <w:tcW w:w="8117" w:type="dxa"/>
            <w:gridSpan w:val="6"/>
            <w:tcBorders>
              <w:top w:val="single" w:color="auto" w:sz="4" w:space="0"/>
            </w:tcBorders>
            <w:vAlign w:val="center"/>
          </w:tcPr>
          <w:p>
            <w:pPr>
              <w:widowControl/>
              <w:kinsoku w:val="0"/>
              <w:wordWrap/>
              <w:autoSpaceDE w:val="0"/>
              <w:autoSpaceDN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备注：简述案例技术方案规划与实施情况，</w:t>
            </w:r>
            <w:r>
              <w:rPr>
                <w:rFonts w:ascii="仿宋" w:hAnsi="仿宋" w:eastAsia="仿宋" w:cs="仿宋"/>
                <w:snapToGrid w:val="0"/>
                <w:kern w:val="0"/>
                <w:sz w:val="22"/>
                <w:szCs w:val="22"/>
              </w:rPr>
              <w:t>500字内。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245" w:type="dxa"/>
            <w:vAlign w:val="center"/>
          </w:tcPr>
          <w:p>
            <w:pPr>
              <w:widowControl/>
              <w:kinsoku w:val="0"/>
              <w:wordWrap/>
              <w:autoSpaceDE w:val="0"/>
              <w:autoSpaceDN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合规与风险管控方案</w:t>
            </w:r>
          </w:p>
        </w:tc>
        <w:tc>
          <w:tcPr>
            <w:tcW w:w="8117" w:type="dxa"/>
            <w:gridSpan w:val="6"/>
            <w:tcBorders>
              <w:top w:val="single" w:color="auto" w:sz="4" w:space="0"/>
            </w:tcBorders>
            <w:vAlign w:val="center"/>
          </w:tcPr>
          <w:p>
            <w:pPr>
              <w:widowControl/>
              <w:kinsoku w:val="0"/>
              <w:wordWrap/>
              <w:autoSpaceDE w:val="0"/>
              <w:autoSpaceDN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备注：简述案例中关于对业务、技术、合规等风险方面的管理控制措施和机制，</w:t>
            </w:r>
            <w:r>
              <w:rPr>
                <w:rFonts w:ascii="仿宋" w:hAnsi="仿宋" w:eastAsia="仿宋" w:cs="仿宋"/>
                <w:snapToGrid w:val="0"/>
                <w:kern w:val="0"/>
                <w:sz w:val="22"/>
                <w:szCs w:val="22"/>
              </w:rPr>
              <w:t>300字内。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245" w:type="dxa"/>
            <w:vAlign w:val="center"/>
          </w:tcPr>
          <w:p>
            <w:pPr>
              <w:tabs>
                <w:tab w:val="center" w:pos="1180"/>
              </w:tabs>
              <w:wordWrap/>
              <w:spacing w:line="480" w:lineRule="exact"/>
              <w:jc w:val="center"/>
              <w:rPr>
                <w:rFonts w:ascii="仿宋" w:hAnsi="仿宋" w:eastAsia="仿宋" w:cs="仿宋"/>
                <w:b/>
                <w:bCs/>
                <w:sz w:val="22"/>
                <w:szCs w:val="22"/>
              </w:rPr>
            </w:pPr>
            <w:r>
              <w:rPr>
                <w:rFonts w:hint="eastAsia" w:ascii="仿宋" w:hAnsi="仿宋" w:eastAsia="仿宋" w:cs="仿宋"/>
                <w:b/>
                <w:bCs/>
                <w:sz w:val="22"/>
                <w:szCs w:val="22"/>
              </w:rPr>
              <w:t>案例自研比例</w:t>
            </w:r>
          </w:p>
        </w:tc>
        <w:tc>
          <w:tcPr>
            <w:tcW w:w="8117" w:type="dxa"/>
            <w:gridSpan w:val="6"/>
            <w:tcBorders>
              <w:top w:val="single" w:color="auto" w:sz="4" w:space="0"/>
            </w:tcBorders>
            <w:vAlign w:val="center"/>
          </w:tcPr>
          <w:p>
            <w:pPr>
              <w:widowControl/>
              <w:kinsoku w:val="0"/>
              <w:wordWrap/>
              <w:autoSpaceDE w:val="0"/>
              <w:autoSpaceDN w:val="0"/>
              <w:adjustRightInd w:val="0"/>
              <w:snapToGrid w:val="0"/>
              <w:spacing w:line="480" w:lineRule="exact"/>
              <w:ind w:firstLine="440" w:firstLineChars="200"/>
              <w:jc w:val="lef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 （如有联合申报单位，需分别说明各家自研情况）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245" w:type="dxa"/>
            <w:vAlign w:val="center"/>
          </w:tcPr>
          <w:p>
            <w:pPr>
              <w:tabs>
                <w:tab w:val="center" w:pos="1180"/>
              </w:tabs>
              <w:wordWrap/>
              <w:spacing w:line="480" w:lineRule="exact"/>
              <w:jc w:val="center"/>
              <w:rPr>
                <w:rFonts w:ascii="仿宋" w:hAnsi="仿宋" w:eastAsia="仿宋" w:cs="仿宋"/>
                <w:b/>
                <w:bCs/>
                <w:sz w:val="22"/>
                <w:szCs w:val="22"/>
              </w:rPr>
            </w:pPr>
            <w:r>
              <w:rPr>
                <w:rFonts w:hint="eastAsia" w:ascii="仿宋" w:hAnsi="仿宋" w:eastAsia="仿宋" w:cs="仿宋"/>
                <w:b/>
                <w:bCs/>
                <w:sz w:val="22"/>
                <w:szCs w:val="22"/>
              </w:rPr>
              <w:t>案例项目研发成本</w:t>
            </w:r>
          </w:p>
        </w:tc>
        <w:tc>
          <w:tcPr>
            <w:tcW w:w="8117" w:type="dxa"/>
            <w:gridSpan w:val="6"/>
            <w:tcBorders>
              <w:top w:val="single" w:color="auto" w:sz="4" w:space="0"/>
            </w:tcBorders>
            <w:vAlign w:val="center"/>
          </w:tcPr>
          <w:p>
            <w:pPr>
              <w:widowControl/>
              <w:kinsoku w:val="0"/>
              <w:wordWrap/>
              <w:autoSpaceDE w:val="0"/>
              <w:autoSpaceDN w:val="0"/>
              <w:adjustRightInd w:val="0"/>
              <w:snapToGrid w:val="0"/>
              <w:spacing w:line="480" w:lineRule="exact"/>
              <w:jc w:val="lef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 xml:space="preserve">                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245" w:type="dxa"/>
            <w:vAlign w:val="center"/>
          </w:tcPr>
          <w:p>
            <w:pPr>
              <w:tabs>
                <w:tab w:val="center" w:pos="1180"/>
              </w:tabs>
              <w:wordWrap/>
              <w:spacing w:line="480" w:lineRule="exact"/>
              <w:jc w:val="center"/>
              <w:rPr>
                <w:rFonts w:hint="default"/>
                <w:lang w:val="en-US" w:eastAsia="zh-CN"/>
              </w:rPr>
            </w:pPr>
            <w:r>
              <w:rPr>
                <w:rFonts w:hint="eastAsia" w:ascii="仿宋" w:hAnsi="仿宋" w:eastAsia="仿宋" w:cs="仿宋"/>
                <w:b/>
                <w:bCs/>
                <w:sz w:val="22"/>
                <w:szCs w:val="22"/>
                <w:lang w:val="en-US" w:eastAsia="zh-CN"/>
              </w:rPr>
              <w:t>案例项目专利情况</w:t>
            </w:r>
          </w:p>
        </w:tc>
        <w:tc>
          <w:tcPr>
            <w:tcW w:w="8117" w:type="dxa"/>
            <w:gridSpan w:val="6"/>
            <w:tcBorders>
              <w:top w:val="single" w:color="auto" w:sz="4" w:space="0"/>
            </w:tcBorders>
            <w:vAlign w:val="center"/>
          </w:tcPr>
          <w:p>
            <w:pPr>
              <w:widowControl/>
              <w:kinsoku w:val="0"/>
              <w:wordWrap/>
              <w:autoSpaceDE w:val="0"/>
              <w:autoSpaceDN w:val="0"/>
              <w:adjustRightInd w:val="0"/>
              <w:snapToGrid w:val="0"/>
              <w:spacing w:line="480" w:lineRule="exact"/>
              <w:ind w:firstLine="422" w:firstLineChars="200"/>
              <w:jc w:val="left"/>
              <w:textAlignment w:val="baseline"/>
              <w:rPr>
                <w:rFonts w:hint="default" w:ascii="仿宋" w:hAnsi="仿宋" w:eastAsia="仿宋" w:cs="仿宋"/>
                <w:snapToGrid w:val="0"/>
                <w:kern w:val="0"/>
                <w:sz w:val="22"/>
                <w:szCs w:val="22"/>
                <w:lang w:val="en-US" w:eastAsia="zh-CN"/>
              </w:rPr>
            </w:pPr>
            <w:r>
              <w:rPr>
                <w:rFonts w:hint="eastAsia" w:ascii="仿宋" w:hAnsi="仿宋" w:eastAsia="仿宋" w:cs="仿宋"/>
                <w:b/>
                <w:bCs/>
                <w:szCs w:val="21"/>
              </w:rPr>
              <w:t>受理专利</w:t>
            </w:r>
            <w:r>
              <w:rPr>
                <w:rFonts w:hint="eastAsia" w:ascii="仿宋" w:hAnsi="仿宋" w:eastAsia="仿宋" w:cs="仿宋"/>
                <w:b/>
                <w:bCs/>
                <w:szCs w:val="21"/>
                <w:lang w:val="en-US" w:eastAsia="zh-CN"/>
              </w:rPr>
              <w:t xml:space="preserve">     个，</w:t>
            </w:r>
            <w:r>
              <w:rPr>
                <w:rFonts w:hint="eastAsia" w:ascii="仿宋" w:hAnsi="仿宋" w:eastAsia="仿宋" w:cs="仿宋"/>
                <w:b/>
                <w:bCs/>
                <w:szCs w:val="21"/>
              </w:rPr>
              <w:t>授权专利</w:t>
            </w:r>
            <w:r>
              <w:rPr>
                <w:rFonts w:hint="eastAsia" w:ascii="仿宋" w:hAnsi="仿宋" w:eastAsia="仿宋" w:cs="仿宋"/>
                <w:b/>
                <w:bCs/>
                <w:szCs w:val="21"/>
                <w:lang w:val="en-US" w:eastAsia="zh-CN"/>
              </w:rPr>
              <w:t xml:space="preserve">     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245" w:type="dxa"/>
            <w:vAlign w:val="center"/>
          </w:tcPr>
          <w:p>
            <w:pPr>
              <w:tabs>
                <w:tab w:val="center" w:pos="1180"/>
              </w:tabs>
              <w:wordWrap/>
              <w:spacing w:line="480" w:lineRule="exact"/>
              <w:jc w:val="center"/>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是否形成数据产品</w:t>
            </w:r>
          </w:p>
        </w:tc>
        <w:tc>
          <w:tcPr>
            <w:tcW w:w="8117" w:type="dxa"/>
            <w:gridSpan w:val="6"/>
            <w:tcBorders>
              <w:top w:val="single" w:color="auto" w:sz="4" w:space="0"/>
            </w:tcBorders>
            <w:vAlign w:val="center"/>
          </w:tcPr>
          <w:p>
            <w:pPr>
              <w:widowControl/>
              <w:kinsoku w:val="0"/>
              <w:wordWrap/>
              <w:autoSpaceDE w:val="0"/>
              <w:autoSpaceDN w:val="0"/>
              <w:adjustRightInd w:val="0"/>
              <w:snapToGrid w:val="0"/>
              <w:spacing w:line="480" w:lineRule="exact"/>
              <w:ind w:firstLine="422" w:firstLineChars="200"/>
              <w:jc w:val="left"/>
              <w:textAlignment w:val="baseline"/>
              <w:rPr>
                <w:rFonts w:hint="eastAsia" w:ascii="仿宋" w:hAnsi="仿宋" w:eastAsia="仿宋" w:cs="仿宋"/>
                <w:b/>
                <w:bCs/>
                <w:szCs w:val="21"/>
                <w:lang w:val="en-US" w:eastAsia="zh-CN"/>
              </w:rPr>
            </w:pPr>
            <w:r>
              <w:rPr>
                <w:rFonts w:hint="eastAsia" w:ascii="仿宋" w:hAnsi="仿宋" w:eastAsia="仿宋" w:cs="仿宋"/>
                <w:b/>
                <w:bCs/>
                <w:szCs w:val="21"/>
                <w:lang w:val="en-US" w:eastAsia="zh-CN"/>
              </w:rPr>
              <w:t>是</w:t>
            </w:r>
            <w:r>
              <w:rPr>
                <w:rFonts w:hint="eastAsia" w:ascii="仿宋" w:hAnsi="仿宋" w:eastAsia="仿宋" w:cs="仿宋"/>
                <w:b/>
                <w:bCs/>
                <w:szCs w:val="21"/>
                <w:lang w:val="en-US" w:eastAsia="zh-CN"/>
              </w:rPr>
              <w:sym w:font="Wingdings 2" w:char="00A3"/>
            </w:r>
            <w:r>
              <w:rPr>
                <w:rFonts w:hint="eastAsia" w:ascii="仿宋" w:hAnsi="仿宋" w:eastAsia="仿宋" w:cs="仿宋"/>
                <w:b/>
                <w:bCs/>
                <w:szCs w:val="21"/>
                <w:lang w:val="en-US" w:eastAsia="zh-CN"/>
              </w:rPr>
              <w:t>（可多选：数据集产品服务</w:t>
            </w:r>
            <w:r>
              <w:rPr>
                <w:rFonts w:hint="eastAsia" w:ascii="仿宋" w:hAnsi="仿宋" w:eastAsia="仿宋" w:cs="仿宋"/>
                <w:b/>
                <w:bCs/>
                <w:szCs w:val="21"/>
                <w:lang w:val="en-US" w:eastAsia="zh-CN"/>
              </w:rPr>
              <w:sym w:font="Wingdings 2" w:char="00A3"/>
            </w:r>
            <w:r>
              <w:rPr>
                <w:rFonts w:hint="eastAsia" w:ascii="仿宋" w:hAnsi="仿宋" w:eastAsia="仿宋" w:cs="仿宋"/>
                <w:b/>
                <w:bCs/>
                <w:szCs w:val="21"/>
                <w:lang w:val="en-US" w:eastAsia="zh-CN"/>
              </w:rPr>
              <w:t xml:space="preserve"> 、接口数据产品</w:t>
            </w:r>
            <w:r>
              <w:rPr>
                <w:rFonts w:hint="eastAsia" w:ascii="仿宋" w:hAnsi="仿宋" w:eastAsia="仿宋" w:cs="仿宋"/>
                <w:b/>
                <w:bCs/>
                <w:szCs w:val="21"/>
                <w:lang w:val="en-US" w:eastAsia="zh-CN"/>
              </w:rPr>
              <w:sym w:font="Wingdings 2" w:char="00A3"/>
            </w:r>
            <w:r>
              <w:rPr>
                <w:rFonts w:hint="eastAsia" w:ascii="仿宋" w:hAnsi="仿宋" w:eastAsia="仿宋" w:cs="仿宋"/>
                <w:b/>
                <w:bCs/>
                <w:szCs w:val="21"/>
                <w:lang w:val="en-US" w:eastAsia="zh-CN"/>
              </w:rPr>
              <w:t xml:space="preserve"> 、数据应用产品</w:t>
            </w:r>
            <w:r>
              <w:rPr>
                <w:rFonts w:hint="eastAsia" w:ascii="仿宋" w:hAnsi="仿宋" w:eastAsia="仿宋" w:cs="仿宋"/>
                <w:b/>
                <w:bCs/>
                <w:szCs w:val="21"/>
                <w:lang w:val="en-US" w:eastAsia="zh-CN"/>
              </w:rPr>
              <w:sym w:font="Wingdings 2" w:char="00A3"/>
            </w:r>
            <w:r>
              <w:rPr>
                <w:rFonts w:hint="eastAsia" w:ascii="仿宋" w:hAnsi="仿宋" w:eastAsia="仿宋" w:cs="仿宋"/>
                <w:b/>
                <w:bCs/>
                <w:szCs w:val="21"/>
                <w:lang w:val="en-US" w:eastAsia="zh-CN"/>
              </w:rPr>
              <w:t xml:space="preserve"> ）</w:t>
            </w:r>
          </w:p>
          <w:p>
            <w:pPr>
              <w:widowControl/>
              <w:kinsoku w:val="0"/>
              <w:wordWrap/>
              <w:autoSpaceDE w:val="0"/>
              <w:autoSpaceDN w:val="0"/>
              <w:adjustRightInd w:val="0"/>
              <w:snapToGrid w:val="0"/>
              <w:spacing w:line="480" w:lineRule="exact"/>
              <w:ind w:firstLine="422" w:firstLineChars="200"/>
              <w:jc w:val="left"/>
              <w:textAlignment w:val="baseline"/>
              <w:rPr>
                <w:rFonts w:hint="default" w:ascii="仿宋" w:hAnsi="仿宋" w:eastAsia="仿宋" w:cs="仿宋"/>
                <w:b/>
                <w:bCs/>
                <w:szCs w:val="21"/>
                <w:lang w:val="en-US" w:eastAsia="zh-CN"/>
              </w:rPr>
            </w:pPr>
            <w:r>
              <w:rPr>
                <w:rFonts w:hint="eastAsia" w:ascii="仿宋" w:hAnsi="仿宋" w:eastAsia="仿宋" w:cs="仿宋"/>
                <w:b/>
                <w:bCs/>
                <w:szCs w:val="21"/>
                <w:lang w:val="en-US" w:eastAsia="zh-CN"/>
              </w:rPr>
              <w:t>否</w:t>
            </w:r>
            <w:r>
              <w:rPr>
                <w:rFonts w:hint="eastAsia" w:ascii="仿宋" w:hAnsi="仿宋" w:eastAsia="仿宋" w:cs="仿宋"/>
                <w:b/>
                <w:bCs/>
                <w:szCs w:val="21"/>
                <w:lang w:val="en-US" w:eastAsia="zh-CN"/>
              </w:rPr>
              <w:sym w:font="Wingdings 2" w:char="00A3"/>
            </w:r>
            <w:r>
              <w:rPr>
                <w:rFonts w:hint="eastAsia" w:ascii="仿宋" w:hAnsi="仿宋" w:eastAsia="仿宋" w:cs="仿宋"/>
                <w:b/>
                <w:bCs/>
                <w:szCs w:val="21"/>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245" w:type="dxa"/>
            <w:vAlign w:val="center"/>
          </w:tcPr>
          <w:p>
            <w:pPr>
              <w:wordWrap/>
              <w:spacing w:line="480" w:lineRule="exact"/>
              <w:jc w:val="center"/>
              <w:rPr>
                <w:rFonts w:ascii="仿宋" w:hAnsi="仿宋" w:eastAsia="仿宋" w:cs="仿宋"/>
                <w:sz w:val="22"/>
                <w:szCs w:val="22"/>
              </w:rPr>
            </w:pPr>
            <w:r>
              <w:rPr>
                <w:rFonts w:hint="eastAsia" w:ascii="仿宋" w:hAnsi="仿宋" w:eastAsia="仿宋" w:cs="仿宋"/>
                <w:b/>
                <w:bCs/>
                <w:sz w:val="22"/>
                <w:szCs w:val="22"/>
              </w:rPr>
              <w:t>案例团队人数</w:t>
            </w:r>
          </w:p>
        </w:tc>
        <w:tc>
          <w:tcPr>
            <w:tcW w:w="8117" w:type="dxa"/>
            <w:gridSpan w:val="6"/>
            <w:tcBorders>
              <w:top w:val="single" w:color="auto" w:sz="4" w:space="0"/>
            </w:tcBorders>
            <w:vAlign w:val="center"/>
          </w:tcPr>
          <w:p>
            <w:pPr>
              <w:widowControl/>
              <w:kinsoku w:val="0"/>
              <w:wordWrap/>
              <w:autoSpaceDE w:val="0"/>
              <w:autoSpaceDN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共</w:t>
            </w:r>
            <w:r>
              <w:rPr>
                <w:rFonts w:ascii="仿宋" w:hAnsi="仿宋" w:eastAsia="仿宋" w:cs="仿宋"/>
                <w:snapToGrid w:val="0"/>
                <w:kern w:val="0"/>
                <w:sz w:val="22"/>
                <w:szCs w:val="22"/>
              </w:rPr>
              <w:t xml:space="preserve">     </w:t>
            </w:r>
            <w:r>
              <w:rPr>
                <w:rFonts w:hint="eastAsia" w:ascii="仿宋" w:hAnsi="仿宋" w:eastAsia="仿宋" w:cs="仿宋"/>
                <w:snapToGrid w:val="0"/>
                <w:kern w:val="0"/>
                <w:sz w:val="22"/>
                <w:szCs w:val="22"/>
              </w:rPr>
              <w:t>人，包括业务运营</w:t>
            </w:r>
            <w:r>
              <w:rPr>
                <w:rFonts w:ascii="仿宋" w:hAnsi="仿宋" w:eastAsia="仿宋" w:cs="仿宋"/>
                <w:snapToGrid w:val="0"/>
                <w:kern w:val="0"/>
                <w:sz w:val="22"/>
                <w:szCs w:val="22"/>
              </w:rPr>
              <w:t xml:space="preserve">    </w:t>
            </w:r>
            <w:r>
              <w:rPr>
                <w:rFonts w:hint="eastAsia" w:ascii="仿宋" w:hAnsi="仿宋" w:eastAsia="仿宋" w:cs="仿宋"/>
                <w:snapToGrid w:val="0"/>
                <w:kern w:val="0"/>
                <w:sz w:val="22"/>
                <w:szCs w:val="22"/>
              </w:rPr>
              <w:t>人、产品</w:t>
            </w:r>
            <w:r>
              <w:rPr>
                <w:rFonts w:ascii="仿宋" w:hAnsi="仿宋" w:eastAsia="仿宋" w:cs="仿宋"/>
                <w:snapToGrid w:val="0"/>
                <w:kern w:val="0"/>
                <w:sz w:val="22"/>
                <w:szCs w:val="22"/>
              </w:rPr>
              <w:t xml:space="preserve">    </w:t>
            </w:r>
            <w:r>
              <w:rPr>
                <w:rFonts w:hint="eastAsia" w:ascii="仿宋" w:hAnsi="仿宋" w:eastAsia="仿宋" w:cs="仿宋"/>
                <w:snapToGrid w:val="0"/>
                <w:kern w:val="0"/>
                <w:sz w:val="22"/>
                <w:szCs w:val="22"/>
              </w:rPr>
              <w:t>人、技术</w:t>
            </w:r>
            <w:r>
              <w:rPr>
                <w:rFonts w:ascii="仿宋" w:hAnsi="仿宋" w:eastAsia="仿宋" w:cs="仿宋"/>
                <w:snapToGrid w:val="0"/>
                <w:kern w:val="0"/>
                <w:sz w:val="22"/>
                <w:szCs w:val="22"/>
              </w:rPr>
              <w:t xml:space="preserve">   </w:t>
            </w:r>
            <w:r>
              <w:rPr>
                <w:rFonts w:hint="eastAsia" w:ascii="仿宋" w:hAnsi="仿宋" w:eastAsia="仿宋" w:cs="仿宋"/>
                <w:snapToGrid w:val="0"/>
                <w:kern w:val="0"/>
                <w:sz w:val="22"/>
                <w:szCs w:val="22"/>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245" w:type="dxa"/>
            <w:vAlign w:val="center"/>
          </w:tcPr>
          <w:p>
            <w:pPr>
              <w:widowControl/>
              <w:kinsoku w:val="0"/>
              <w:wordWrap/>
              <w:autoSpaceDE w:val="0"/>
              <w:autoSpaceDN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经济效益</w:t>
            </w:r>
          </w:p>
        </w:tc>
        <w:tc>
          <w:tcPr>
            <w:tcW w:w="8117" w:type="dxa"/>
            <w:gridSpan w:val="6"/>
            <w:tcBorders>
              <w:top w:val="single" w:color="auto" w:sz="4" w:space="0"/>
            </w:tcBorders>
            <w:vAlign w:val="center"/>
          </w:tcPr>
          <w:p>
            <w:pPr>
              <w:widowControl/>
              <w:kinsoku w:val="0"/>
              <w:wordWrap/>
              <w:autoSpaceDE w:val="0"/>
              <w:autoSpaceDN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备注：提炼案例在扩大融资规模、降低交易成本、提高资源配置效率、防范化解金融备注：风险等方面所起的作用，用量化指标和具体数据说明，如用户数量、客户数量、交易规模、收入规模等量化指标，</w:t>
            </w:r>
            <w:r>
              <w:rPr>
                <w:rFonts w:ascii="仿宋" w:hAnsi="仿宋" w:eastAsia="仿宋" w:cs="仿宋"/>
                <w:snapToGrid w:val="0"/>
                <w:kern w:val="0"/>
                <w:sz w:val="22"/>
                <w:szCs w:val="22"/>
              </w:rPr>
              <w:t>150</w:t>
            </w:r>
            <w:r>
              <w:rPr>
                <w:rFonts w:hint="eastAsia" w:ascii="仿宋" w:hAnsi="仿宋" w:eastAsia="仿宋" w:cs="仿宋"/>
                <w:snapToGrid w:val="0"/>
                <w:kern w:val="0"/>
                <w:sz w:val="22"/>
                <w:szCs w:val="22"/>
              </w:rPr>
              <w:t>字内。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245" w:type="dxa"/>
            <w:vAlign w:val="center"/>
          </w:tcPr>
          <w:p>
            <w:pPr>
              <w:widowControl/>
              <w:kinsoku w:val="0"/>
              <w:wordWrap/>
              <w:autoSpaceDE w:val="0"/>
              <w:autoSpaceDN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社会效益</w:t>
            </w:r>
          </w:p>
        </w:tc>
        <w:tc>
          <w:tcPr>
            <w:tcW w:w="8117" w:type="dxa"/>
            <w:gridSpan w:val="6"/>
            <w:tcBorders>
              <w:top w:val="single" w:color="auto" w:sz="4" w:space="0"/>
            </w:tcBorders>
            <w:vAlign w:val="center"/>
          </w:tcPr>
          <w:p>
            <w:pPr>
              <w:widowControl/>
              <w:wordWrap/>
              <w:autoSpaceDE w:val="0"/>
              <w:autoSpaceDN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备注：提炼案例对行业、数字经济、社会发展等方面所起的作用，即目前实施现状、已获得的荣誉、取得的效果，如案例获奖情况、市场推广情况、媒体正面宣传、专著成果等，</w:t>
            </w:r>
            <w:r>
              <w:rPr>
                <w:rFonts w:ascii="仿宋" w:hAnsi="仿宋" w:eastAsia="仿宋" w:cs="仿宋"/>
                <w:snapToGrid w:val="0"/>
                <w:kern w:val="0"/>
                <w:sz w:val="22"/>
                <w:szCs w:val="22"/>
              </w:rPr>
              <w:t>250</w:t>
            </w:r>
            <w:r>
              <w:rPr>
                <w:rFonts w:hint="eastAsia" w:ascii="仿宋" w:hAnsi="仿宋" w:eastAsia="仿宋" w:cs="仿宋"/>
                <w:snapToGrid w:val="0"/>
                <w:kern w:val="0"/>
                <w:sz w:val="22"/>
                <w:szCs w:val="22"/>
              </w:rPr>
              <w:t>字内。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2245" w:type="dxa"/>
            <w:vAlign w:val="center"/>
          </w:tcPr>
          <w:p>
            <w:pPr>
              <w:widowControl/>
              <w:kinsoku w:val="0"/>
              <w:wordWrap/>
              <w:autoSpaceDE w:val="0"/>
              <w:autoSpaceDN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专项案例说明</w:t>
            </w:r>
          </w:p>
        </w:tc>
        <w:tc>
          <w:tcPr>
            <w:tcW w:w="8117" w:type="dxa"/>
            <w:gridSpan w:val="6"/>
            <w:tcBorders>
              <w:top w:val="single" w:color="auto" w:sz="4" w:space="0"/>
            </w:tcBorders>
            <w:vAlign w:val="center"/>
          </w:tcPr>
          <w:p>
            <w:pPr>
              <w:widowControl/>
              <w:kinsoku w:val="0"/>
              <w:wordWrap/>
              <w:autoSpaceDE w:val="0"/>
              <w:autoSpaceDN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备注：如申报专项案例，需要针对专项的情况进行特别说明，尤其对所对应申报的专项领域的业务创新特性、技术应用特点、成果成效进行举证和说明，</w:t>
            </w:r>
            <w:r>
              <w:rPr>
                <w:rFonts w:ascii="仿宋" w:hAnsi="仿宋" w:eastAsia="仿宋" w:cs="仿宋"/>
                <w:snapToGrid w:val="0"/>
                <w:kern w:val="0"/>
                <w:sz w:val="22"/>
                <w:szCs w:val="22"/>
              </w:rPr>
              <w:t>300</w:t>
            </w:r>
            <w:r>
              <w:rPr>
                <w:rFonts w:hint="eastAsia" w:ascii="仿宋" w:hAnsi="仿宋" w:eastAsia="仿宋" w:cs="仿宋"/>
                <w:snapToGrid w:val="0"/>
                <w:kern w:val="0"/>
                <w:sz w:val="22"/>
                <w:szCs w:val="22"/>
              </w:rPr>
              <w:t>字内。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2245" w:type="dxa"/>
            <w:vAlign w:val="center"/>
          </w:tcPr>
          <w:p>
            <w:pPr>
              <w:widowControl/>
              <w:kinsoku w:val="0"/>
              <w:wordWrap/>
              <w:autoSpaceDE w:val="0"/>
              <w:autoSpaceDN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其他补充说明</w:t>
            </w:r>
          </w:p>
        </w:tc>
        <w:tc>
          <w:tcPr>
            <w:tcW w:w="8117" w:type="dxa"/>
            <w:gridSpan w:val="6"/>
            <w:tcBorders>
              <w:top w:val="single" w:color="auto" w:sz="4" w:space="0"/>
            </w:tcBorders>
            <w:vAlign w:val="center"/>
          </w:tcPr>
          <w:p>
            <w:pPr>
              <w:widowControl/>
              <w:kinsoku w:val="0"/>
              <w:wordWrap/>
              <w:autoSpaceDE w:val="0"/>
              <w:autoSpaceDN w:val="0"/>
              <w:adjustRightInd w:val="0"/>
              <w:snapToGrid w:val="0"/>
              <w:spacing w:line="480" w:lineRule="exact"/>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备注：可根据各申报单位实际情况补充说明关于案例未来发展规划、项目实施经验、实施成效、团队成员等更多说明。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9" w:hRule="atLeast"/>
        </w:trPr>
        <w:tc>
          <w:tcPr>
            <w:tcW w:w="2245" w:type="dxa"/>
            <w:vAlign w:val="center"/>
          </w:tcPr>
          <w:p>
            <w:pPr>
              <w:widowControl/>
              <w:kinsoku w:val="0"/>
              <w:wordWrap/>
              <w:autoSpaceDE w:val="0"/>
              <w:autoSpaceDN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国内外同类案例</w:t>
            </w:r>
          </w:p>
          <w:p>
            <w:pPr>
              <w:widowControl/>
              <w:kinsoku w:val="0"/>
              <w:wordWrap/>
              <w:autoSpaceDE w:val="0"/>
              <w:autoSpaceDN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对比分析</w:t>
            </w:r>
          </w:p>
        </w:tc>
        <w:tc>
          <w:tcPr>
            <w:tcW w:w="8117" w:type="dxa"/>
            <w:gridSpan w:val="6"/>
            <w:tcBorders>
              <w:top w:val="single" w:color="auto" w:sz="4" w:space="0"/>
            </w:tcBorders>
            <w:vAlign w:val="center"/>
          </w:tcPr>
          <w:p>
            <w:pPr>
              <w:widowControl/>
              <w:kinsoku w:val="0"/>
              <w:wordWrap/>
              <w:autoSpaceDE w:val="0"/>
              <w:autoSpaceDN w:val="0"/>
              <w:adjustRightInd w:val="0"/>
              <w:snapToGrid w:val="0"/>
              <w:spacing w:line="480" w:lineRule="exact"/>
              <w:ind w:left="83" w:firstLine="440" w:firstLineChars="200"/>
              <w:textAlignment w:val="baseline"/>
              <w:rPr>
                <w:rFonts w:ascii="仿宋" w:hAnsi="仿宋" w:eastAsia="仿宋" w:cs="仿宋"/>
                <w:snapToGrid w:val="0"/>
                <w:kern w:val="0"/>
                <w:sz w:val="22"/>
                <w:szCs w:val="22"/>
                <w:u w:val="single"/>
              </w:rPr>
            </w:pP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独创案例</w:t>
            </w:r>
            <w:r>
              <w:rPr>
                <w:rFonts w:ascii="仿宋" w:hAnsi="仿宋" w:eastAsia="仿宋" w:cs="仿宋"/>
                <w:snapToGrid w:val="0"/>
                <w:kern w:val="0"/>
                <w:sz w:val="22"/>
                <w:szCs w:val="22"/>
              </w:rPr>
              <w:t xml:space="preserve">    </w:t>
            </w:r>
            <w:r>
              <w:rPr>
                <w:rFonts w:hint="eastAsia" w:ascii="仿宋" w:hAnsi="仿宋" w:eastAsia="仿宋" w:cs="仿宋"/>
                <w:snapToGrid w:val="0"/>
                <w:kern w:val="0"/>
                <w:sz w:val="22"/>
                <w:szCs w:val="22"/>
              </w:rPr>
              <w:t>□对标案例</w:t>
            </w:r>
            <w:r>
              <w:rPr>
                <w:rFonts w:ascii="仿宋" w:hAnsi="仿宋" w:eastAsia="仿宋" w:cs="仿宋"/>
                <w:snapToGrid w:val="0"/>
                <w:kern w:val="0"/>
                <w:sz w:val="22"/>
                <w:szCs w:val="22"/>
                <w:u w:val="single"/>
              </w:rPr>
              <w:t xml:space="preserve">              </w:t>
            </w:r>
          </w:p>
          <w:p>
            <w:pPr>
              <w:widowControl/>
              <w:kinsoku w:val="0"/>
              <w:wordWrap/>
              <w:autoSpaceDE w:val="0"/>
              <w:autoSpaceDN w:val="0"/>
              <w:adjustRightInd w:val="0"/>
              <w:snapToGrid w:val="0"/>
              <w:spacing w:line="480" w:lineRule="exact"/>
              <w:ind w:firstLine="440" w:firstLineChars="200"/>
              <w:textAlignment w:val="baseline"/>
              <w:rPr>
                <w:rFonts w:ascii="仿宋" w:hAnsi="仿宋" w:eastAsia="仿宋" w:cs="仿宋"/>
                <w:snapToGrid w:val="0"/>
                <w:kern w:val="0"/>
                <w:sz w:val="22"/>
                <w:szCs w:val="22"/>
              </w:rPr>
            </w:pPr>
            <w:r>
              <w:rPr>
                <w:rFonts w:hint="eastAsia" w:ascii="仿宋" w:hAnsi="仿宋" w:eastAsia="仿宋" w:cs="仿宋"/>
                <w:snapToGrid w:val="0"/>
                <w:kern w:val="0"/>
                <w:sz w:val="22"/>
                <w:szCs w:val="22"/>
              </w:rPr>
              <w:t>如果是对标案例，可以从案例的相同和不同点多个方面进行比较分析；如果是独创案例，可以不用填写。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245" w:type="dxa"/>
            <w:vMerge w:val="restart"/>
            <w:vAlign w:val="center"/>
          </w:tcPr>
          <w:p>
            <w:pPr>
              <w:widowControl/>
              <w:kinsoku w:val="0"/>
              <w:wordWrap/>
              <w:autoSpaceDE w:val="0"/>
              <w:autoSpaceDN w:val="0"/>
              <w:adjustRightInd w:val="0"/>
              <w:snapToGrid w:val="0"/>
              <w:spacing w:line="480" w:lineRule="exact"/>
              <w:jc w:val="center"/>
              <w:textAlignment w:val="baseline"/>
              <w:rPr>
                <w:rFonts w:ascii="仿宋" w:hAnsi="仿宋" w:eastAsia="仿宋" w:cs="仿宋"/>
                <w:b/>
                <w:bCs/>
                <w:snapToGrid w:val="0"/>
                <w:kern w:val="0"/>
                <w:sz w:val="22"/>
                <w:szCs w:val="22"/>
              </w:rPr>
            </w:pPr>
          </w:p>
          <w:p>
            <w:pPr>
              <w:widowControl/>
              <w:kinsoku w:val="0"/>
              <w:wordWrap/>
              <w:autoSpaceDE w:val="0"/>
              <w:autoSpaceDN w:val="0"/>
              <w:adjustRightInd w:val="0"/>
              <w:snapToGrid w:val="0"/>
              <w:spacing w:line="480" w:lineRule="exact"/>
              <w:jc w:val="center"/>
              <w:textAlignment w:val="baseline"/>
              <w:rPr>
                <w:rFonts w:ascii="仿宋" w:hAnsi="仿宋" w:eastAsia="仿宋" w:cs="仿宋"/>
                <w:b/>
                <w:bCs/>
                <w:snapToGrid w:val="0"/>
                <w:kern w:val="0"/>
                <w:sz w:val="22"/>
                <w:szCs w:val="22"/>
              </w:rPr>
            </w:pPr>
            <w:r>
              <w:rPr>
                <w:rFonts w:hint="eastAsia" w:ascii="仿宋" w:hAnsi="仿宋" w:eastAsia="仿宋" w:cs="仿宋"/>
                <w:b/>
                <w:bCs/>
                <w:snapToGrid w:val="0"/>
                <w:kern w:val="0"/>
                <w:sz w:val="22"/>
                <w:szCs w:val="22"/>
              </w:rPr>
              <w:t>申报材料附件清单</w:t>
            </w:r>
          </w:p>
          <w:p>
            <w:pPr>
              <w:widowControl/>
              <w:kinsoku w:val="0"/>
              <w:wordWrap/>
              <w:autoSpaceDE w:val="0"/>
              <w:autoSpaceDN w:val="0"/>
              <w:adjustRightInd w:val="0"/>
              <w:snapToGrid w:val="0"/>
              <w:spacing w:line="480" w:lineRule="exact"/>
              <w:jc w:val="left"/>
              <w:textAlignment w:val="baseline"/>
              <w:rPr>
                <w:rFonts w:ascii="仿宋" w:hAnsi="仿宋" w:eastAsia="仿宋" w:cs="仿宋"/>
                <w:b/>
                <w:bCs/>
                <w:snapToGrid w:val="0"/>
                <w:kern w:val="0"/>
                <w:sz w:val="22"/>
                <w:szCs w:val="22"/>
              </w:rPr>
            </w:pPr>
          </w:p>
          <w:p>
            <w:pPr>
              <w:widowControl/>
              <w:kinsoku w:val="0"/>
              <w:wordWrap/>
              <w:autoSpaceDE w:val="0"/>
              <w:autoSpaceDN w:val="0"/>
              <w:adjustRightInd w:val="0"/>
              <w:snapToGrid w:val="0"/>
              <w:spacing w:line="480" w:lineRule="exact"/>
              <w:ind w:firstLine="221" w:firstLineChars="100"/>
              <w:jc w:val="left"/>
              <w:textAlignment w:val="baseline"/>
              <w:rPr>
                <w:rFonts w:ascii="仿宋" w:hAnsi="仿宋" w:eastAsia="仿宋" w:cs="仿宋"/>
                <w:b/>
                <w:bCs/>
                <w:snapToGrid w:val="0"/>
                <w:kern w:val="0"/>
                <w:sz w:val="22"/>
                <w:szCs w:val="22"/>
              </w:rPr>
            </w:pPr>
          </w:p>
        </w:tc>
        <w:tc>
          <w:tcPr>
            <w:tcW w:w="1457" w:type="dxa"/>
            <w:tcBorders>
              <w:top w:val="single" w:color="auto" w:sz="4" w:space="0"/>
              <w:right w:val="single" w:color="auto" w:sz="4" w:space="0"/>
            </w:tcBorders>
            <w:vAlign w:val="center"/>
          </w:tcPr>
          <w:p>
            <w:pPr>
              <w:widowControl/>
              <w:kinsoku w:val="0"/>
              <w:wordWrap/>
              <w:autoSpaceDE w:val="0"/>
              <w:autoSpaceDN w:val="0"/>
              <w:adjustRightInd w:val="0"/>
              <w:snapToGrid w:val="0"/>
              <w:spacing w:line="480" w:lineRule="exact"/>
              <w:jc w:val="center"/>
              <w:textAlignment w:val="baseline"/>
              <w:rPr>
                <w:rFonts w:ascii="Arial" w:hAnsi="Arial" w:eastAsia="仿宋" w:cs="Arial"/>
                <w:b/>
                <w:bCs/>
                <w:snapToGrid w:val="0"/>
                <w:kern w:val="0"/>
                <w:sz w:val="22"/>
                <w:szCs w:val="22"/>
              </w:rPr>
            </w:pPr>
            <w:r>
              <w:rPr>
                <w:rFonts w:hint="eastAsia" w:ascii="Arial" w:hAnsi="Arial" w:eastAsia="仿宋" w:cs="Arial"/>
                <w:b/>
                <w:bCs/>
                <w:snapToGrid w:val="0"/>
                <w:kern w:val="0"/>
                <w:sz w:val="22"/>
                <w:szCs w:val="22"/>
              </w:rPr>
              <w:t>序号</w:t>
            </w:r>
          </w:p>
        </w:tc>
        <w:tc>
          <w:tcPr>
            <w:tcW w:w="2533" w:type="dxa"/>
            <w:gridSpan w:val="2"/>
            <w:tcBorders>
              <w:top w:val="single" w:color="auto" w:sz="4" w:space="0"/>
              <w:left w:val="single" w:color="auto" w:sz="4" w:space="0"/>
              <w:right w:val="single" w:color="auto" w:sz="4" w:space="0"/>
            </w:tcBorders>
            <w:vAlign w:val="center"/>
          </w:tcPr>
          <w:p>
            <w:pPr>
              <w:widowControl/>
              <w:kinsoku w:val="0"/>
              <w:wordWrap/>
              <w:autoSpaceDE w:val="0"/>
              <w:autoSpaceDN w:val="0"/>
              <w:adjustRightInd w:val="0"/>
              <w:snapToGrid w:val="0"/>
              <w:spacing w:line="480" w:lineRule="exact"/>
              <w:jc w:val="center"/>
              <w:textAlignment w:val="baseline"/>
              <w:rPr>
                <w:rFonts w:ascii="Arial" w:hAnsi="Arial" w:eastAsia="仿宋" w:cs="Arial"/>
                <w:b/>
                <w:bCs/>
                <w:snapToGrid w:val="0"/>
                <w:kern w:val="0"/>
                <w:sz w:val="22"/>
                <w:szCs w:val="22"/>
              </w:rPr>
            </w:pPr>
            <w:r>
              <w:rPr>
                <w:rFonts w:hint="eastAsia" w:ascii="Arial" w:hAnsi="Arial" w:eastAsia="仿宋" w:cs="Arial"/>
                <w:b/>
                <w:bCs/>
                <w:snapToGrid w:val="0"/>
                <w:kern w:val="0"/>
                <w:sz w:val="22"/>
                <w:szCs w:val="22"/>
              </w:rPr>
              <w:t>材料名称</w:t>
            </w:r>
          </w:p>
        </w:tc>
        <w:tc>
          <w:tcPr>
            <w:tcW w:w="2204" w:type="dxa"/>
            <w:gridSpan w:val="2"/>
            <w:tcBorders>
              <w:top w:val="single" w:color="auto" w:sz="4" w:space="0"/>
              <w:left w:val="single" w:color="auto" w:sz="4" w:space="0"/>
              <w:right w:val="single" w:color="auto" w:sz="4" w:space="0"/>
            </w:tcBorders>
            <w:vAlign w:val="center"/>
          </w:tcPr>
          <w:p>
            <w:pPr>
              <w:widowControl/>
              <w:kinsoku w:val="0"/>
              <w:wordWrap/>
              <w:autoSpaceDE w:val="0"/>
              <w:autoSpaceDN w:val="0"/>
              <w:adjustRightInd w:val="0"/>
              <w:snapToGrid w:val="0"/>
              <w:spacing w:line="480" w:lineRule="exact"/>
              <w:jc w:val="center"/>
              <w:textAlignment w:val="baseline"/>
              <w:rPr>
                <w:rFonts w:ascii="Arial" w:hAnsi="Arial" w:eastAsia="仿宋" w:cs="Arial"/>
                <w:b/>
                <w:bCs/>
                <w:snapToGrid w:val="0"/>
                <w:kern w:val="0"/>
                <w:sz w:val="22"/>
                <w:szCs w:val="22"/>
              </w:rPr>
            </w:pPr>
            <w:r>
              <w:rPr>
                <w:rFonts w:hint="eastAsia" w:ascii="Arial" w:hAnsi="Arial" w:eastAsia="仿宋" w:cs="Arial"/>
                <w:b/>
                <w:bCs/>
                <w:snapToGrid w:val="0"/>
                <w:kern w:val="0"/>
                <w:sz w:val="22"/>
                <w:szCs w:val="22"/>
              </w:rPr>
              <w:t>出具单位</w:t>
            </w:r>
          </w:p>
        </w:tc>
        <w:tc>
          <w:tcPr>
            <w:tcW w:w="1923" w:type="dxa"/>
            <w:tcBorders>
              <w:top w:val="single" w:color="auto" w:sz="4" w:space="0"/>
              <w:left w:val="single" w:color="auto" w:sz="4" w:space="0"/>
            </w:tcBorders>
            <w:vAlign w:val="center"/>
          </w:tcPr>
          <w:p>
            <w:pPr>
              <w:widowControl/>
              <w:kinsoku w:val="0"/>
              <w:wordWrap/>
              <w:autoSpaceDE w:val="0"/>
              <w:autoSpaceDN w:val="0"/>
              <w:adjustRightInd w:val="0"/>
              <w:snapToGrid w:val="0"/>
              <w:spacing w:line="480" w:lineRule="exact"/>
              <w:jc w:val="center"/>
              <w:textAlignment w:val="baseline"/>
              <w:rPr>
                <w:rFonts w:ascii="Arial" w:hAnsi="Arial" w:eastAsia="仿宋" w:cs="Arial"/>
                <w:b/>
                <w:bCs/>
                <w:snapToGrid w:val="0"/>
                <w:kern w:val="0"/>
                <w:sz w:val="22"/>
                <w:szCs w:val="22"/>
              </w:rPr>
            </w:pPr>
            <w:r>
              <w:rPr>
                <w:rFonts w:hint="eastAsia" w:ascii="Arial" w:hAnsi="Arial" w:eastAsia="仿宋" w:cs="Arial"/>
                <w:b/>
                <w:bCs/>
                <w:snapToGrid w:val="0"/>
                <w:kern w:val="0"/>
                <w:sz w:val="22"/>
                <w:szCs w:val="22"/>
              </w:rPr>
              <w:t>有效期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245" w:type="dxa"/>
            <w:vMerge w:val="continue"/>
            <w:vAlign w:val="center"/>
          </w:tcPr>
          <w:p>
            <w:pPr>
              <w:widowControl/>
              <w:kinsoku w:val="0"/>
              <w:wordWrap/>
              <w:autoSpaceDE w:val="0"/>
              <w:autoSpaceDN w:val="0"/>
              <w:adjustRightInd w:val="0"/>
              <w:snapToGrid w:val="0"/>
              <w:spacing w:line="480" w:lineRule="exact"/>
              <w:jc w:val="center"/>
              <w:textAlignment w:val="baseline"/>
              <w:rPr>
                <w:rFonts w:ascii="仿宋" w:hAnsi="仿宋" w:eastAsia="仿宋" w:cs="仿宋"/>
                <w:b/>
                <w:bCs/>
                <w:snapToGrid w:val="0"/>
                <w:kern w:val="0"/>
                <w:sz w:val="22"/>
                <w:szCs w:val="22"/>
              </w:rPr>
            </w:pPr>
          </w:p>
        </w:tc>
        <w:tc>
          <w:tcPr>
            <w:tcW w:w="1457" w:type="dxa"/>
            <w:tcBorders>
              <w:top w:val="single" w:color="auto" w:sz="4" w:space="0"/>
              <w:right w:val="single" w:color="auto" w:sz="4" w:space="0"/>
            </w:tcBorders>
            <w:vAlign w:val="center"/>
          </w:tcPr>
          <w:p>
            <w:pPr>
              <w:widowControl/>
              <w:kinsoku w:val="0"/>
              <w:wordWrap/>
              <w:autoSpaceDE w:val="0"/>
              <w:autoSpaceDN w:val="0"/>
              <w:adjustRightInd w:val="0"/>
              <w:snapToGrid w:val="0"/>
              <w:spacing w:line="480" w:lineRule="exact"/>
              <w:jc w:val="center"/>
              <w:textAlignment w:val="baseline"/>
              <w:rPr>
                <w:rFonts w:ascii="Arial" w:hAnsi="Arial" w:eastAsia="仿宋" w:cs="Arial"/>
                <w:snapToGrid w:val="0"/>
                <w:kern w:val="0"/>
                <w:sz w:val="22"/>
                <w:szCs w:val="22"/>
              </w:rPr>
            </w:pPr>
            <w:r>
              <w:rPr>
                <w:rFonts w:ascii="Arial" w:hAnsi="Arial" w:eastAsia="仿宋" w:cs="Arial"/>
                <w:snapToGrid w:val="0"/>
                <w:kern w:val="0"/>
                <w:sz w:val="22"/>
                <w:szCs w:val="22"/>
              </w:rPr>
              <w:t>1</w:t>
            </w:r>
          </w:p>
        </w:tc>
        <w:tc>
          <w:tcPr>
            <w:tcW w:w="2533" w:type="dxa"/>
            <w:gridSpan w:val="2"/>
            <w:tcBorders>
              <w:top w:val="single" w:color="auto" w:sz="4" w:space="0"/>
              <w:left w:val="single" w:color="auto" w:sz="4" w:space="0"/>
              <w:right w:val="single" w:color="auto" w:sz="4" w:space="0"/>
            </w:tcBorders>
            <w:vAlign w:val="center"/>
          </w:tcPr>
          <w:p>
            <w:pPr>
              <w:widowControl/>
              <w:kinsoku w:val="0"/>
              <w:wordWrap/>
              <w:autoSpaceDE w:val="0"/>
              <w:autoSpaceDN w:val="0"/>
              <w:adjustRightInd w:val="0"/>
              <w:snapToGrid w:val="0"/>
              <w:spacing w:line="480" w:lineRule="exact"/>
              <w:jc w:val="center"/>
              <w:textAlignment w:val="baseline"/>
              <w:rPr>
                <w:rFonts w:ascii="Arial" w:hAnsi="Arial" w:eastAsia="仿宋" w:cs="Arial"/>
                <w:snapToGrid w:val="0"/>
                <w:kern w:val="0"/>
                <w:sz w:val="22"/>
                <w:szCs w:val="22"/>
              </w:rPr>
            </w:pPr>
            <w:r>
              <w:rPr>
                <w:rFonts w:hint="eastAsia" w:ascii="仿宋" w:hAnsi="仿宋" w:eastAsia="仿宋" w:cs="仿宋"/>
                <w:snapToGrid w:val="0"/>
                <w:kern w:val="0"/>
                <w:sz w:val="22"/>
                <w:szCs w:val="22"/>
              </w:rPr>
              <w:t>营业执照</w:t>
            </w:r>
            <w:r>
              <w:rPr>
                <w:rFonts w:ascii="仿宋" w:hAnsi="仿宋" w:eastAsia="仿宋" w:cs="仿宋"/>
                <w:snapToGrid w:val="0"/>
                <w:kern w:val="0"/>
                <w:sz w:val="22"/>
                <w:szCs w:val="22"/>
              </w:rPr>
              <w:t>(必要）</w:t>
            </w:r>
          </w:p>
        </w:tc>
        <w:tc>
          <w:tcPr>
            <w:tcW w:w="2204" w:type="dxa"/>
            <w:gridSpan w:val="2"/>
            <w:tcBorders>
              <w:top w:val="single" w:color="auto" w:sz="4" w:space="0"/>
              <w:left w:val="single" w:color="auto" w:sz="4" w:space="0"/>
              <w:right w:val="single" w:color="auto" w:sz="4" w:space="0"/>
            </w:tcBorders>
            <w:vAlign w:val="center"/>
          </w:tcPr>
          <w:p>
            <w:pPr>
              <w:widowControl/>
              <w:kinsoku w:val="0"/>
              <w:wordWrap/>
              <w:autoSpaceDE w:val="0"/>
              <w:autoSpaceDN w:val="0"/>
              <w:adjustRightInd w:val="0"/>
              <w:snapToGrid w:val="0"/>
              <w:spacing w:line="480" w:lineRule="exact"/>
              <w:ind w:firstLine="440" w:firstLineChars="200"/>
              <w:jc w:val="center"/>
              <w:textAlignment w:val="baseline"/>
              <w:rPr>
                <w:rFonts w:ascii="Arial" w:hAnsi="Arial" w:eastAsia="仿宋" w:cs="Arial"/>
                <w:snapToGrid w:val="0"/>
                <w:kern w:val="0"/>
                <w:sz w:val="22"/>
                <w:szCs w:val="22"/>
              </w:rPr>
            </w:pPr>
          </w:p>
        </w:tc>
        <w:tc>
          <w:tcPr>
            <w:tcW w:w="1923" w:type="dxa"/>
            <w:tcBorders>
              <w:top w:val="single" w:color="auto" w:sz="4" w:space="0"/>
              <w:left w:val="single" w:color="auto" w:sz="4" w:space="0"/>
            </w:tcBorders>
            <w:vAlign w:val="center"/>
          </w:tcPr>
          <w:p>
            <w:pPr>
              <w:widowControl/>
              <w:kinsoku w:val="0"/>
              <w:wordWrap/>
              <w:autoSpaceDE w:val="0"/>
              <w:autoSpaceDN w:val="0"/>
              <w:adjustRightInd w:val="0"/>
              <w:snapToGrid w:val="0"/>
              <w:spacing w:line="480" w:lineRule="exact"/>
              <w:ind w:firstLine="440" w:firstLineChars="200"/>
              <w:jc w:val="center"/>
              <w:textAlignment w:val="baseline"/>
              <w:rPr>
                <w:rFonts w:ascii="Arial" w:hAnsi="Arial" w:eastAsia="仿宋" w:cs="Arial"/>
                <w:snapToGrid w:val="0"/>
                <w:kern w:val="0"/>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245" w:type="dxa"/>
            <w:vMerge w:val="continue"/>
            <w:vAlign w:val="center"/>
          </w:tcPr>
          <w:p>
            <w:pPr>
              <w:widowControl/>
              <w:kinsoku w:val="0"/>
              <w:wordWrap/>
              <w:autoSpaceDE w:val="0"/>
              <w:autoSpaceDN w:val="0"/>
              <w:adjustRightInd w:val="0"/>
              <w:snapToGrid w:val="0"/>
              <w:spacing w:line="480" w:lineRule="exact"/>
              <w:jc w:val="center"/>
              <w:textAlignment w:val="baseline"/>
              <w:rPr>
                <w:rFonts w:ascii="仿宋" w:hAnsi="仿宋" w:eastAsia="仿宋" w:cs="仿宋"/>
                <w:b/>
                <w:bCs/>
                <w:snapToGrid w:val="0"/>
                <w:kern w:val="0"/>
                <w:sz w:val="22"/>
                <w:szCs w:val="22"/>
              </w:rPr>
            </w:pPr>
          </w:p>
        </w:tc>
        <w:tc>
          <w:tcPr>
            <w:tcW w:w="1457" w:type="dxa"/>
            <w:tcBorders>
              <w:top w:val="single" w:color="auto" w:sz="4" w:space="0"/>
              <w:right w:val="single" w:color="auto" w:sz="4" w:space="0"/>
            </w:tcBorders>
            <w:vAlign w:val="center"/>
          </w:tcPr>
          <w:p>
            <w:pPr>
              <w:widowControl/>
              <w:kinsoku w:val="0"/>
              <w:wordWrap/>
              <w:autoSpaceDE w:val="0"/>
              <w:autoSpaceDN w:val="0"/>
              <w:adjustRightInd w:val="0"/>
              <w:snapToGrid w:val="0"/>
              <w:spacing w:line="480" w:lineRule="exact"/>
              <w:jc w:val="center"/>
              <w:textAlignment w:val="baseline"/>
              <w:rPr>
                <w:rFonts w:ascii="Arial" w:hAnsi="Arial" w:eastAsia="仿宋" w:cs="Arial"/>
                <w:snapToGrid w:val="0"/>
                <w:kern w:val="0"/>
                <w:sz w:val="22"/>
                <w:szCs w:val="22"/>
              </w:rPr>
            </w:pPr>
            <w:r>
              <w:rPr>
                <w:rFonts w:ascii="Arial" w:hAnsi="Arial" w:eastAsia="仿宋" w:cs="Arial"/>
                <w:snapToGrid w:val="0"/>
                <w:kern w:val="0"/>
                <w:sz w:val="22"/>
                <w:szCs w:val="22"/>
              </w:rPr>
              <w:t>2</w:t>
            </w:r>
          </w:p>
        </w:tc>
        <w:tc>
          <w:tcPr>
            <w:tcW w:w="2533" w:type="dxa"/>
            <w:gridSpan w:val="2"/>
            <w:tcBorders>
              <w:top w:val="single" w:color="auto" w:sz="4" w:space="0"/>
              <w:left w:val="single" w:color="auto" w:sz="4" w:space="0"/>
              <w:right w:val="single" w:color="auto" w:sz="4" w:space="0"/>
            </w:tcBorders>
            <w:vAlign w:val="center"/>
          </w:tcPr>
          <w:p>
            <w:pPr>
              <w:widowControl/>
              <w:kinsoku w:val="0"/>
              <w:wordWrap/>
              <w:autoSpaceDE w:val="0"/>
              <w:autoSpaceDN w:val="0"/>
              <w:adjustRightInd w:val="0"/>
              <w:snapToGrid w:val="0"/>
              <w:spacing w:line="480" w:lineRule="exact"/>
              <w:jc w:val="center"/>
              <w:textAlignment w:val="baseline"/>
              <w:rPr>
                <w:rFonts w:ascii="Arial" w:hAnsi="Arial" w:eastAsia="仿宋" w:cs="Arial"/>
                <w:snapToGrid w:val="0"/>
                <w:kern w:val="0"/>
                <w:sz w:val="22"/>
                <w:szCs w:val="22"/>
              </w:rPr>
            </w:pPr>
            <w:r>
              <w:rPr>
                <w:rFonts w:hint="eastAsia" w:ascii="仿宋" w:hAnsi="仿宋" w:eastAsia="仿宋" w:cs="仿宋"/>
                <w:snapToGrid w:val="0"/>
                <w:kern w:val="0"/>
                <w:sz w:val="22"/>
                <w:szCs w:val="22"/>
              </w:rPr>
              <w:t>申报承诺函（必要）</w:t>
            </w:r>
          </w:p>
        </w:tc>
        <w:tc>
          <w:tcPr>
            <w:tcW w:w="2204" w:type="dxa"/>
            <w:gridSpan w:val="2"/>
            <w:tcBorders>
              <w:top w:val="single" w:color="auto" w:sz="4" w:space="0"/>
              <w:left w:val="single" w:color="auto" w:sz="4" w:space="0"/>
              <w:right w:val="single" w:color="auto" w:sz="4" w:space="0"/>
            </w:tcBorders>
            <w:vAlign w:val="center"/>
          </w:tcPr>
          <w:p>
            <w:pPr>
              <w:widowControl/>
              <w:kinsoku w:val="0"/>
              <w:wordWrap/>
              <w:autoSpaceDE w:val="0"/>
              <w:autoSpaceDN w:val="0"/>
              <w:adjustRightInd w:val="0"/>
              <w:snapToGrid w:val="0"/>
              <w:spacing w:line="480" w:lineRule="exact"/>
              <w:ind w:firstLine="440" w:firstLineChars="200"/>
              <w:jc w:val="center"/>
              <w:textAlignment w:val="baseline"/>
              <w:rPr>
                <w:rFonts w:ascii="Arial" w:hAnsi="Arial" w:eastAsia="仿宋" w:cs="Arial"/>
                <w:snapToGrid w:val="0"/>
                <w:kern w:val="0"/>
                <w:sz w:val="22"/>
                <w:szCs w:val="22"/>
              </w:rPr>
            </w:pPr>
          </w:p>
        </w:tc>
        <w:tc>
          <w:tcPr>
            <w:tcW w:w="1923" w:type="dxa"/>
            <w:tcBorders>
              <w:top w:val="single" w:color="auto" w:sz="4" w:space="0"/>
              <w:left w:val="single" w:color="auto" w:sz="4" w:space="0"/>
            </w:tcBorders>
            <w:vAlign w:val="center"/>
          </w:tcPr>
          <w:p>
            <w:pPr>
              <w:widowControl/>
              <w:kinsoku w:val="0"/>
              <w:wordWrap/>
              <w:autoSpaceDE w:val="0"/>
              <w:autoSpaceDN w:val="0"/>
              <w:adjustRightInd w:val="0"/>
              <w:snapToGrid w:val="0"/>
              <w:spacing w:line="480" w:lineRule="exact"/>
              <w:ind w:firstLine="440" w:firstLineChars="200"/>
              <w:jc w:val="center"/>
              <w:textAlignment w:val="baseline"/>
              <w:rPr>
                <w:rFonts w:ascii="Arial" w:hAnsi="Arial" w:eastAsia="仿宋" w:cs="Arial"/>
                <w:snapToGrid w:val="0"/>
                <w:kern w:val="0"/>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245" w:type="dxa"/>
            <w:vMerge w:val="continue"/>
            <w:vAlign w:val="center"/>
          </w:tcPr>
          <w:p>
            <w:pPr>
              <w:widowControl/>
              <w:kinsoku w:val="0"/>
              <w:wordWrap/>
              <w:autoSpaceDE w:val="0"/>
              <w:autoSpaceDN w:val="0"/>
              <w:adjustRightInd w:val="0"/>
              <w:snapToGrid w:val="0"/>
              <w:spacing w:line="480" w:lineRule="exact"/>
              <w:jc w:val="center"/>
              <w:textAlignment w:val="baseline"/>
              <w:rPr>
                <w:rFonts w:ascii="仿宋" w:hAnsi="仿宋" w:eastAsia="仿宋" w:cs="仿宋"/>
                <w:b/>
                <w:bCs/>
                <w:snapToGrid w:val="0"/>
                <w:kern w:val="0"/>
                <w:sz w:val="22"/>
                <w:szCs w:val="22"/>
              </w:rPr>
            </w:pPr>
          </w:p>
        </w:tc>
        <w:tc>
          <w:tcPr>
            <w:tcW w:w="1457" w:type="dxa"/>
            <w:tcBorders>
              <w:top w:val="single" w:color="auto" w:sz="4" w:space="0"/>
              <w:right w:val="single" w:color="auto" w:sz="4" w:space="0"/>
            </w:tcBorders>
            <w:vAlign w:val="center"/>
          </w:tcPr>
          <w:p>
            <w:pPr>
              <w:widowControl/>
              <w:kinsoku w:val="0"/>
              <w:wordWrap/>
              <w:autoSpaceDE w:val="0"/>
              <w:autoSpaceDN w:val="0"/>
              <w:adjustRightInd w:val="0"/>
              <w:snapToGrid w:val="0"/>
              <w:spacing w:line="480" w:lineRule="exact"/>
              <w:jc w:val="center"/>
              <w:textAlignment w:val="baseline"/>
              <w:rPr>
                <w:rFonts w:ascii="Arial" w:hAnsi="Arial" w:eastAsia="仿宋" w:cs="Arial"/>
                <w:snapToGrid w:val="0"/>
                <w:kern w:val="0"/>
                <w:sz w:val="22"/>
                <w:szCs w:val="22"/>
              </w:rPr>
            </w:pPr>
            <w:r>
              <w:rPr>
                <w:rFonts w:ascii="Arial" w:hAnsi="Arial" w:eastAsia="仿宋" w:cs="Arial"/>
                <w:snapToGrid w:val="0"/>
                <w:kern w:val="0"/>
                <w:sz w:val="22"/>
                <w:szCs w:val="22"/>
              </w:rPr>
              <w:t>3</w:t>
            </w:r>
          </w:p>
        </w:tc>
        <w:tc>
          <w:tcPr>
            <w:tcW w:w="2533" w:type="dxa"/>
            <w:gridSpan w:val="2"/>
            <w:tcBorders>
              <w:top w:val="single" w:color="auto" w:sz="4" w:space="0"/>
              <w:left w:val="single" w:color="auto" w:sz="4" w:space="0"/>
              <w:right w:val="single" w:color="auto" w:sz="4" w:space="0"/>
            </w:tcBorders>
            <w:vAlign w:val="center"/>
          </w:tcPr>
          <w:p>
            <w:pPr>
              <w:widowControl/>
              <w:kinsoku w:val="0"/>
              <w:wordWrap/>
              <w:autoSpaceDE w:val="0"/>
              <w:autoSpaceDN w:val="0"/>
              <w:adjustRightInd w:val="0"/>
              <w:snapToGrid w:val="0"/>
              <w:spacing w:line="480" w:lineRule="exact"/>
              <w:jc w:val="center"/>
              <w:textAlignment w:val="baseline"/>
              <w:rPr>
                <w:rFonts w:ascii="Arial" w:hAnsi="Arial" w:eastAsia="仿宋" w:cs="Arial"/>
                <w:snapToGrid w:val="0"/>
                <w:kern w:val="0"/>
                <w:sz w:val="22"/>
                <w:szCs w:val="22"/>
              </w:rPr>
            </w:pPr>
            <w:r>
              <w:rPr>
                <w:rFonts w:hint="eastAsia" w:ascii="仿宋" w:hAnsi="仿宋" w:eastAsia="仿宋" w:cs="仿宋"/>
                <w:snapToGrid w:val="0"/>
                <w:kern w:val="0"/>
                <w:sz w:val="22"/>
                <w:szCs w:val="22"/>
              </w:rPr>
              <w:t>方案书（必要）</w:t>
            </w:r>
          </w:p>
        </w:tc>
        <w:tc>
          <w:tcPr>
            <w:tcW w:w="2204" w:type="dxa"/>
            <w:gridSpan w:val="2"/>
            <w:tcBorders>
              <w:top w:val="single" w:color="auto" w:sz="4" w:space="0"/>
              <w:left w:val="single" w:color="auto" w:sz="4" w:space="0"/>
              <w:right w:val="single" w:color="auto" w:sz="4" w:space="0"/>
            </w:tcBorders>
            <w:vAlign w:val="center"/>
          </w:tcPr>
          <w:p>
            <w:pPr>
              <w:widowControl/>
              <w:kinsoku w:val="0"/>
              <w:wordWrap/>
              <w:autoSpaceDE w:val="0"/>
              <w:autoSpaceDN w:val="0"/>
              <w:adjustRightInd w:val="0"/>
              <w:snapToGrid w:val="0"/>
              <w:spacing w:line="480" w:lineRule="exact"/>
              <w:ind w:firstLine="440" w:firstLineChars="200"/>
              <w:jc w:val="center"/>
              <w:textAlignment w:val="baseline"/>
              <w:rPr>
                <w:rFonts w:ascii="Arial" w:hAnsi="Arial" w:eastAsia="仿宋" w:cs="Arial"/>
                <w:snapToGrid w:val="0"/>
                <w:kern w:val="0"/>
                <w:sz w:val="22"/>
                <w:szCs w:val="22"/>
              </w:rPr>
            </w:pPr>
          </w:p>
        </w:tc>
        <w:tc>
          <w:tcPr>
            <w:tcW w:w="1923" w:type="dxa"/>
            <w:tcBorders>
              <w:top w:val="single" w:color="auto" w:sz="4" w:space="0"/>
              <w:left w:val="single" w:color="auto" w:sz="4" w:space="0"/>
            </w:tcBorders>
            <w:vAlign w:val="center"/>
          </w:tcPr>
          <w:p>
            <w:pPr>
              <w:widowControl/>
              <w:kinsoku w:val="0"/>
              <w:wordWrap/>
              <w:autoSpaceDE w:val="0"/>
              <w:autoSpaceDN w:val="0"/>
              <w:adjustRightInd w:val="0"/>
              <w:snapToGrid w:val="0"/>
              <w:spacing w:line="480" w:lineRule="exact"/>
              <w:ind w:firstLine="440" w:firstLineChars="200"/>
              <w:jc w:val="center"/>
              <w:textAlignment w:val="baseline"/>
              <w:rPr>
                <w:rFonts w:ascii="Arial" w:hAnsi="Arial" w:eastAsia="仿宋" w:cs="Arial"/>
                <w:snapToGrid w:val="0"/>
                <w:kern w:val="0"/>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45" w:type="dxa"/>
            <w:vMerge w:val="continue"/>
            <w:vAlign w:val="center"/>
          </w:tcPr>
          <w:p>
            <w:pPr>
              <w:widowControl/>
              <w:kinsoku w:val="0"/>
              <w:wordWrap/>
              <w:autoSpaceDE w:val="0"/>
              <w:autoSpaceDN w:val="0"/>
              <w:adjustRightInd w:val="0"/>
              <w:snapToGrid w:val="0"/>
              <w:spacing w:line="480" w:lineRule="exact"/>
              <w:jc w:val="center"/>
              <w:textAlignment w:val="baseline"/>
              <w:rPr>
                <w:rFonts w:ascii="仿宋" w:hAnsi="仿宋" w:eastAsia="仿宋" w:cs="仿宋"/>
                <w:b/>
                <w:bCs/>
                <w:snapToGrid w:val="0"/>
                <w:kern w:val="0"/>
                <w:sz w:val="22"/>
                <w:szCs w:val="22"/>
              </w:rPr>
            </w:pPr>
          </w:p>
        </w:tc>
        <w:tc>
          <w:tcPr>
            <w:tcW w:w="1457" w:type="dxa"/>
            <w:tcBorders>
              <w:top w:val="single" w:color="auto" w:sz="4" w:space="0"/>
              <w:right w:val="single" w:color="auto" w:sz="4" w:space="0"/>
            </w:tcBorders>
            <w:vAlign w:val="center"/>
          </w:tcPr>
          <w:p>
            <w:pPr>
              <w:widowControl/>
              <w:kinsoku w:val="0"/>
              <w:wordWrap/>
              <w:autoSpaceDE w:val="0"/>
              <w:autoSpaceDN w:val="0"/>
              <w:adjustRightInd w:val="0"/>
              <w:snapToGrid w:val="0"/>
              <w:spacing w:line="480" w:lineRule="exact"/>
              <w:jc w:val="center"/>
              <w:textAlignment w:val="baseline"/>
              <w:rPr>
                <w:rFonts w:ascii="Arial" w:hAnsi="Arial" w:eastAsia="仿宋" w:cs="Arial"/>
                <w:snapToGrid w:val="0"/>
                <w:kern w:val="0"/>
                <w:sz w:val="22"/>
                <w:szCs w:val="22"/>
              </w:rPr>
            </w:pPr>
            <w:r>
              <w:rPr>
                <w:rFonts w:ascii="Arial" w:hAnsi="Arial" w:eastAsia="仿宋" w:cs="Arial"/>
                <w:snapToGrid w:val="0"/>
                <w:kern w:val="0"/>
                <w:sz w:val="22"/>
                <w:szCs w:val="22"/>
              </w:rPr>
              <w:t>4</w:t>
            </w:r>
          </w:p>
        </w:tc>
        <w:tc>
          <w:tcPr>
            <w:tcW w:w="2533" w:type="dxa"/>
            <w:gridSpan w:val="2"/>
            <w:tcBorders>
              <w:top w:val="single" w:color="auto" w:sz="4" w:space="0"/>
              <w:left w:val="single" w:color="auto" w:sz="4" w:space="0"/>
              <w:right w:val="single" w:color="auto" w:sz="4" w:space="0"/>
            </w:tcBorders>
            <w:vAlign w:val="center"/>
          </w:tcPr>
          <w:p>
            <w:pPr>
              <w:widowControl/>
              <w:kinsoku w:val="0"/>
              <w:wordWrap/>
              <w:autoSpaceDE w:val="0"/>
              <w:autoSpaceDN w:val="0"/>
              <w:adjustRightInd w:val="0"/>
              <w:snapToGrid w:val="0"/>
              <w:spacing w:line="480" w:lineRule="exact"/>
              <w:jc w:val="center"/>
              <w:textAlignment w:val="baseline"/>
              <w:rPr>
                <w:rFonts w:ascii="Arial" w:hAnsi="Arial" w:eastAsia="仿宋" w:cs="Arial"/>
                <w:snapToGrid w:val="0"/>
                <w:kern w:val="0"/>
                <w:sz w:val="22"/>
                <w:szCs w:val="22"/>
              </w:rPr>
            </w:pPr>
            <w:r>
              <w:rPr>
                <w:rFonts w:hint="eastAsia" w:ascii="Arial" w:hAnsi="Arial" w:eastAsia="仿宋" w:cs="Arial"/>
                <w:snapToGrid w:val="0"/>
                <w:kern w:val="0"/>
                <w:sz w:val="22"/>
                <w:szCs w:val="22"/>
              </w:rPr>
              <w:t>可根据情况增减</w:t>
            </w:r>
          </w:p>
        </w:tc>
        <w:tc>
          <w:tcPr>
            <w:tcW w:w="2204" w:type="dxa"/>
            <w:gridSpan w:val="2"/>
            <w:tcBorders>
              <w:top w:val="single" w:color="auto" w:sz="4" w:space="0"/>
              <w:left w:val="single" w:color="auto" w:sz="4" w:space="0"/>
              <w:right w:val="single" w:color="auto" w:sz="4" w:space="0"/>
            </w:tcBorders>
            <w:vAlign w:val="center"/>
          </w:tcPr>
          <w:p>
            <w:pPr>
              <w:widowControl/>
              <w:kinsoku w:val="0"/>
              <w:wordWrap/>
              <w:autoSpaceDE w:val="0"/>
              <w:autoSpaceDN w:val="0"/>
              <w:adjustRightInd w:val="0"/>
              <w:snapToGrid w:val="0"/>
              <w:spacing w:line="480" w:lineRule="exact"/>
              <w:ind w:firstLine="440" w:firstLineChars="200"/>
              <w:jc w:val="center"/>
              <w:textAlignment w:val="baseline"/>
              <w:rPr>
                <w:rFonts w:ascii="Arial" w:hAnsi="Arial" w:eastAsia="仿宋" w:cs="Arial"/>
                <w:snapToGrid w:val="0"/>
                <w:kern w:val="0"/>
                <w:sz w:val="22"/>
                <w:szCs w:val="22"/>
              </w:rPr>
            </w:pPr>
          </w:p>
        </w:tc>
        <w:tc>
          <w:tcPr>
            <w:tcW w:w="1923" w:type="dxa"/>
            <w:tcBorders>
              <w:top w:val="single" w:color="auto" w:sz="4" w:space="0"/>
              <w:left w:val="single" w:color="auto" w:sz="4" w:space="0"/>
            </w:tcBorders>
            <w:vAlign w:val="center"/>
          </w:tcPr>
          <w:p>
            <w:pPr>
              <w:widowControl/>
              <w:kinsoku w:val="0"/>
              <w:wordWrap/>
              <w:autoSpaceDE w:val="0"/>
              <w:autoSpaceDN w:val="0"/>
              <w:adjustRightInd w:val="0"/>
              <w:snapToGrid w:val="0"/>
              <w:spacing w:line="480" w:lineRule="exact"/>
              <w:ind w:firstLine="440" w:firstLineChars="200"/>
              <w:jc w:val="center"/>
              <w:textAlignment w:val="baseline"/>
              <w:rPr>
                <w:rFonts w:ascii="Arial" w:hAnsi="Arial" w:eastAsia="仿宋" w:cs="Arial"/>
                <w:snapToGrid w:val="0"/>
                <w:kern w:val="0"/>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2245" w:type="dxa"/>
            <w:vMerge w:val="continue"/>
            <w:vAlign w:val="center"/>
          </w:tcPr>
          <w:p>
            <w:pPr>
              <w:widowControl/>
              <w:kinsoku w:val="0"/>
              <w:autoSpaceDE w:val="0"/>
              <w:autoSpaceDN w:val="0"/>
              <w:adjustRightInd w:val="0"/>
              <w:snapToGrid w:val="0"/>
              <w:spacing w:line="560" w:lineRule="exact"/>
              <w:jc w:val="center"/>
              <w:textAlignment w:val="baseline"/>
              <w:rPr>
                <w:rFonts w:ascii="仿宋" w:hAnsi="仿宋" w:eastAsia="仿宋" w:cs="仿宋"/>
                <w:b/>
                <w:bCs/>
                <w:snapToGrid w:val="0"/>
                <w:kern w:val="0"/>
                <w:sz w:val="22"/>
                <w:szCs w:val="22"/>
              </w:rPr>
            </w:pPr>
          </w:p>
        </w:tc>
        <w:tc>
          <w:tcPr>
            <w:tcW w:w="8117" w:type="dxa"/>
            <w:gridSpan w:val="6"/>
            <w:tcBorders>
              <w:top w:val="single" w:color="auto" w:sz="4" w:space="0"/>
            </w:tcBorders>
            <w:vAlign w:val="center"/>
          </w:tcPr>
          <w:p>
            <w:pPr>
              <w:widowControl/>
              <w:kinsoku w:val="0"/>
              <w:wordWrap/>
              <w:autoSpaceDE w:val="0"/>
              <w:autoSpaceDN w:val="0"/>
              <w:adjustRightInd w:val="0"/>
              <w:snapToGrid w:val="0"/>
              <w:spacing w:line="480" w:lineRule="exact"/>
              <w:jc w:val="left"/>
              <w:textAlignment w:val="baseline"/>
              <w:rPr>
                <w:rFonts w:ascii="仿宋" w:hAnsi="仿宋" w:eastAsia="仿宋" w:cs="仿宋"/>
                <w:snapToGrid w:val="0"/>
                <w:kern w:val="0"/>
                <w:sz w:val="22"/>
                <w:szCs w:val="22"/>
              </w:rPr>
            </w:pPr>
            <w:r>
              <w:rPr>
                <w:rFonts w:ascii="仿宋" w:hAnsi="仿宋" w:eastAsia="仿宋" w:cs="仿宋"/>
                <w:b/>
                <w:bCs/>
                <w:snapToGrid w:val="0"/>
                <w:kern w:val="0"/>
                <w:sz w:val="22"/>
                <w:szCs w:val="22"/>
              </w:rPr>
              <w:t>1.必要附件：</w:t>
            </w:r>
            <w:r>
              <w:rPr>
                <w:rFonts w:hint="eastAsia" w:ascii="仿宋" w:hAnsi="仿宋" w:eastAsia="仿宋" w:cs="仿宋"/>
                <w:snapToGrid w:val="0"/>
                <w:kern w:val="0"/>
                <w:sz w:val="22"/>
                <w:szCs w:val="22"/>
              </w:rPr>
              <w:t>单位营业执照扫描件、申报承诺函、方案书；</w:t>
            </w:r>
          </w:p>
          <w:p>
            <w:pPr>
              <w:widowControl/>
              <w:kinsoku w:val="0"/>
              <w:wordWrap/>
              <w:autoSpaceDE w:val="0"/>
              <w:autoSpaceDN w:val="0"/>
              <w:adjustRightInd w:val="0"/>
              <w:snapToGrid w:val="0"/>
              <w:spacing w:line="480" w:lineRule="exact"/>
              <w:jc w:val="left"/>
              <w:textAlignment w:val="baseline"/>
              <w:rPr>
                <w:rFonts w:ascii="Arial" w:hAnsi="Arial" w:eastAsia="仿宋" w:cs="Arial"/>
                <w:snapToGrid w:val="0"/>
                <w:kern w:val="0"/>
                <w:sz w:val="22"/>
                <w:szCs w:val="22"/>
              </w:rPr>
            </w:pPr>
            <w:r>
              <w:rPr>
                <w:rFonts w:ascii="仿宋" w:hAnsi="仿宋" w:eastAsia="仿宋" w:cs="仿宋"/>
                <w:b/>
                <w:bCs/>
                <w:snapToGrid w:val="0"/>
                <w:kern w:val="0"/>
                <w:sz w:val="22"/>
                <w:szCs w:val="22"/>
              </w:rPr>
              <w:t>2.其他附件：</w:t>
            </w:r>
            <w:r>
              <w:rPr>
                <w:rFonts w:hint="eastAsia" w:ascii="仿宋" w:hAnsi="仿宋" w:eastAsia="仿宋" w:cs="仿宋"/>
                <w:snapToGrid w:val="0"/>
                <w:kern w:val="0"/>
                <w:sz w:val="22"/>
                <w:szCs w:val="22"/>
              </w:rPr>
              <w:t>申报信息所提及的相关证明材料包括但不限于专利、著作成果、评估报告、规章、制度、财务报表、专项审计报告、客户使用证明、获奖荣誉等。</w:t>
            </w:r>
          </w:p>
        </w:tc>
      </w:tr>
    </w:tbl>
    <w:p>
      <w:pPr>
        <w:spacing w:line="560" w:lineRule="exact"/>
        <w:sectPr>
          <w:pgSz w:w="11906" w:h="16838"/>
          <w:pgMar w:top="1440" w:right="1800" w:bottom="1440" w:left="1800" w:header="851" w:footer="992" w:gutter="0"/>
          <w:cols w:space="720" w:num="1"/>
          <w:docGrid w:type="lines" w:linePitch="312" w:charSpace="0"/>
        </w:sectPr>
      </w:pPr>
    </w:p>
    <w:p>
      <w:pPr>
        <w:widowControl w:val="0"/>
        <w:wordWrap/>
        <w:adjustRightInd/>
        <w:snapToGrid/>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2.申报单位与联系人信息</w:t>
      </w:r>
    </w:p>
    <w:p>
      <w:pPr>
        <w:widowControl w:val="0"/>
        <w:wordWrap/>
        <w:adjustRightInd/>
        <w:snapToGrid/>
        <w:spacing w:line="200" w:lineRule="exact"/>
        <w:textAlignment w:val="auto"/>
      </w:pPr>
    </w:p>
    <w:tbl>
      <w:tblPr>
        <w:tblStyle w:val="6"/>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608"/>
        <w:gridCol w:w="1401"/>
        <w:gridCol w:w="979"/>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00" w:type="dxa"/>
            <w:gridSpan w:val="5"/>
            <w:vAlign w:val="center"/>
          </w:tcPr>
          <w:p>
            <w:pPr>
              <w:spacing w:line="560" w:lineRule="exact"/>
              <w:jc w:val="center"/>
              <w:rPr>
                <w:rFonts w:ascii="仿宋" w:hAnsi="仿宋" w:eastAsia="仿宋" w:cs="仿宋"/>
                <w:b/>
                <w:bCs/>
                <w:sz w:val="22"/>
                <w:szCs w:val="22"/>
              </w:rPr>
            </w:pPr>
            <w:r>
              <w:rPr>
                <w:rFonts w:hint="eastAsia" w:ascii="黑体" w:hAnsi="黑体" w:eastAsia="黑体" w:cs="黑体"/>
                <w:sz w:val="22"/>
                <w:szCs w:val="22"/>
              </w:rPr>
              <w:t>主申报单位基本情况及联系人（必填）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单位名称</w:t>
            </w:r>
          </w:p>
        </w:tc>
        <w:tc>
          <w:tcPr>
            <w:tcW w:w="7277" w:type="dxa"/>
            <w:gridSpan w:val="4"/>
            <w:vAlign w:val="center"/>
          </w:tcPr>
          <w:p>
            <w:pPr>
              <w:spacing w:line="560" w:lineRule="exact"/>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223" w:type="dxa"/>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注册地</w:t>
            </w:r>
          </w:p>
        </w:tc>
        <w:tc>
          <w:tcPr>
            <w:tcW w:w="7277" w:type="dxa"/>
            <w:gridSpan w:val="4"/>
            <w:vAlign w:val="center"/>
          </w:tcPr>
          <w:p>
            <w:pPr>
              <w:spacing w:line="560" w:lineRule="exact"/>
              <w:rPr>
                <w:rFonts w:ascii="仿宋" w:hAnsi="仿宋" w:eastAsia="仿宋" w:cs="仿宋"/>
                <w:snapToGrid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223" w:type="dxa"/>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主要办公地</w:t>
            </w:r>
          </w:p>
        </w:tc>
        <w:tc>
          <w:tcPr>
            <w:tcW w:w="7277" w:type="dxa"/>
            <w:gridSpan w:val="4"/>
            <w:vAlign w:val="center"/>
          </w:tcPr>
          <w:p>
            <w:pPr>
              <w:spacing w:line="560" w:lineRule="exact"/>
              <w:rPr>
                <w:rFonts w:ascii="仿宋" w:hAnsi="仿宋" w:eastAsia="仿宋" w:cs="仿宋"/>
                <w:snapToGrid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223" w:type="dxa"/>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单位类型</w:t>
            </w:r>
          </w:p>
        </w:tc>
        <w:tc>
          <w:tcPr>
            <w:tcW w:w="7277" w:type="dxa"/>
            <w:gridSpan w:val="4"/>
            <w:vAlign w:val="center"/>
          </w:tcPr>
          <w:p>
            <w:pPr>
              <w:widowControl/>
              <w:kinsoku w:val="0"/>
              <w:autoSpaceDE w:val="0"/>
              <w:autoSpaceDN w:val="0"/>
              <w:adjustRightInd w:val="0"/>
              <w:snapToGrid w:val="0"/>
              <w:spacing w:line="560" w:lineRule="exact"/>
              <w:textAlignment w:val="baseline"/>
              <w:rPr>
                <w:rFonts w:ascii="仿宋" w:hAnsi="仿宋" w:eastAsia="仿宋" w:cs="仿宋"/>
                <w:snapToGrid w:val="0"/>
                <w:kern w:val="0"/>
                <w:sz w:val="22"/>
                <w:szCs w:val="22"/>
              </w:rPr>
            </w:pP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银行</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证券</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保险</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基金</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期货</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消费金融</w:t>
            </w:r>
            <w:r>
              <w:rPr>
                <w:rFonts w:ascii="仿宋" w:hAnsi="仿宋" w:eastAsia="仿宋" w:cs="仿宋"/>
                <w:snapToGrid w:val="0"/>
                <w:kern w:val="0"/>
                <w:sz w:val="22"/>
                <w:szCs w:val="22"/>
              </w:rPr>
              <w:t xml:space="preserve">   </w:t>
            </w:r>
          </w:p>
          <w:p>
            <w:pPr>
              <w:widowControl/>
              <w:kinsoku w:val="0"/>
              <w:autoSpaceDE w:val="0"/>
              <w:autoSpaceDN w:val="0"/>
              <w:adjustRightInd w:val="0"/>
              <w:snapToGrid w:val="0"/>
              <w:spacing w:line="560" w:lineRule="exact"/>
              <w:textAlignment w:val="baseline"/>
              <w:rPr>
                <w:rFonts w:ascii="仿宋" w:hAnsi="仿宋" w:eastAsia="仿宋" w:cs="仿宋"/>
                <w:snapToGrid w:val="0"/>
                <w:kern w:val="0"/>
                <w:sz w:val="22"/>
                <w:szCs w:val="22"/>
              </w:rPr>
            </w:pP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小额贷款</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保理</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融资租赁</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典当</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交易所</w:t>
            </w:r>
          </w:p>
          <w:p>
            <w:pPr>
              <w:spacing w:line="560" w:lineRule="exact"/>
              <w:rPr>
                <w:rFonts w:ascii="仿宋" w:hAnsi="仿宋" w:eastAsia="仿宋" w:cs="仿宋"/>
                <w:sz w:val="22"/>
                <w:szCs w:val="22"/>
              </w:rPr>
            </w:pP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科研院所</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科技企业</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其他</w:t>
            </w:r>
            <w:r>
              <w:rPr>
                <w:rFonts w:ascii="仿宋" w:hAnsi="仿宋" w:eastAsia="仿宋" w:cs="仿宋"/>
                <w:snapToGrid w:val="0"/>
                <w:kern w:val="0"/>
                <w:sz w:val="22"/>
                <w:szCs w:val="22"/>
                <w:u w:val="single"/>
              </w:rPr>
              <w:t xml:space="preserve">    </w:t>
            </w:r>
            <w:r>
              <w:rPr>
                <w:rFonts w:hint="eastAsia" w:ascii="仿宋" w:hAnsi="仿宋" w:eastAsia="仿宋" w:cs="仿宋"/>
                <w:snapToGrid w:val="0"/>
                <w:kern w:val="0"/>
                <w:sz w:val="22"/>
                <w:szCs w:val="22"/>
                <w:u w:val="single"/>
              </w:rPr>
              <w:t xml:space="preserve">      </w:t>
            </w:r>
            <w:r>
              <w:rPr>
                <w:rFonts w:ascii="仿宋" w:hAnsi="仿宋" w:eastAsia="仿宋" w:cs="仿宋"/>
                <w:snapToGrid w:val="0"/>
                <w:kern w:val="0"/>
                <w:sz w:val="22"/>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单位简介</w:t>
            </w:r>
          </w:p>
        </w:tc>
        <w:tc>
          <w:tcPr>
            <w:tcW w:w="7277" w:type="dxa"/>
            <w:gridSpan w:val="4"/>
            <w:vAlign w:val="center"/>
          </w:tcPr>
          <w:p>
            <w:pPr>
              <w:rPr>
                <w:rFonts w:ascii="仿宋" w:hAnsi="仿宋" w:eastAsia="仿宋" w:cs="仿宋"/>
                <w:sz w:val="22"/>
                <w:szCs w:val="22"/>
              </w:rPr>
            </w:pPr>
            <w:r>
              <w:rPr>
                <w:rFonts w:hint="eastAsia" w:ascii="仿宋" w:hAnsi="仿宋" w:eastAsia="仿宋" w:cs="仿宋"/>
                <w:sz w:val="22"/>
                <w:szCs w:val="22"/>
              </w:rPr>
              <w:t>包括但不限于历史沿革、股东情况、资质荣誉、主营业务、主要产品或服务、主要客户等单位信息介绍。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成立时间</w:t>
            </w:r>
          </w:p>
        </w:tc>
        <w:tc>
          <w:tcPr>
            <w:tcW w:w="7277" w:type="dxa"/>
            <w:gridSpan w:val="4"/>
            <w:vAlign w:val="center"/>
          </w:tcPr>
          <w:p>
            <w:pPr>
              <w:rPr>
                <w:rFonts w:ascii="仿宋" w:hAnsi="仿宋" w:eastAsia="仿宋" w:cs="仿宋"/>
                <w:sz w:val="22"/>
                <w:szCs w:val="22"/>
              </w:rPr>
            </w:pPr>
            <w:r>
              <w:rPr>
                <w:rFonts w:ascii="仿宋" w:hAnsi="仿宋" w:eastAsia="仿宋" w:cs="仿宋"/>
                <w:sz w:val="22"/>
                <w:szCs w:val="22"/>
              </w:rPr>
              <w:t>XX</w:t>
            </w:r>
            <w:r>
              <w:rPr>
                <w:rFonts w:hint="eastAsia" w:ascii="仿宋" w:hAnsi="仿宋" w:eastAsia="仿宋" w:cs="仿宋"/>
                <w:sz w:val="22"/>
                <w:szCs w:val="22"/>
              </w:rPr>
              <w:t>年</w:t>
            </w:r>
            <w:r>
              <w:rPr>
                <w:rFonts w:ascii="仿宋" w:hAnsi="仿宋" w:eastAsia="仿宋" w:cs="仿宋"/>
                <w:sz w:val="22"/>
                <w:szCs w:val="22"/>
              </w:rPr>
              <w:t>X</w:t>
            </w:r>
            <w:r>
              <w:rPr>
                <w:rFonts w:hint="eastAsia" w:ascii="仿宋" w:hAnsi="仿宋" w:eastAsia="仿宋" w:cs="仿宋"/>
                <w:sz w:val="22"/>
                <w:szCs w:val="22"/>
              </w:rPr>
              <w:t>月至今，共</w:t>
            </w:r>
            <w:r>
              <w:rPr>
                <w:rFonts w:ascii="仿宋" w:hAnsi="仿宋" w:eastAsia="仿宋" w:cs="仿宋"/>
                <w:sz w:val="22"/>
                <w:szCs w:val="22"/>
              </w:rPr>
              <w:t>X</w:t>
            </w:r>
            <w:r>
              <w:rPr>
                <w:rFonts w:hint="eastAsia" w:ascii="仿宋" w:hAnsi="仿宋" w:eastAsia="仿宋" w:cs="仿宋"/>
                <w:sz w:val="22"/>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上一年度单位</w:t>
            </w:r>
          </w:p>
          <w:p>
            <w:pPr>
              <w:spacing w:line="560" w:lineRule="exact"/>
              <w:jc w:val="center"/>
              <w:rPr>
                <w:rFonts w:ascii="仿宋" w:hAnsi="仿宋" w:eastAsia="仿宋" w:cs="仿宋"/>
                <w:sz w:val="22"/>
                <w:szCs w:val="22"/>
              </w:rPr>
            </w:pPr>
            <w:r>
              <w:rPr>
                <w:rFonts w:hint="eastAsia" w:ascii="仿宋" w:hAnsi="仿宋" w:eastAsia="仿宋" w:cs="仿宋"/>
                <w:sz w:val="22"/>
                <w:szCs w:val="22"/>
              </w:rPr>
              <w:t>营收营业收入</w:t>
            </w:r>
          </w:p>
        </w:tc>
        <w:tc>
          <w:tcPr>
            <w:tcW w:w="7277" w:type="dxa"/>
            <w:gridSpan w:val="4"/>
            <w:vAlign w:val="center"/>
          </w:tcPr>
          <w:p>
            <w:pPr>
              <w:rPr>
                <w:rFonts w:ascii="仿宋" w:hAnsi="仿宋" w:eastAsia="仿宋" w:cs="仿宋"/>
                <w:sz w:val="22"/>
                <w:szCs w:val="22"/>
              </w:rPr>
            </w:pPr>
            <w:r>
              <w:rPr>
                <w:rFonts w:ascii="仿宋" w:hAnsi="仿宋" w:eastAsia="仿宋" w:cs="仿宋"/>
                <w:sz w:val="22"/>
                <w:szCs w:val="22"/>
              </w:rPr>
              <w:t>XX</w:t>
            </w:r>
            <w:r>
              <w:rPr>
                <w:rFonts w:hint="eastAsia" w:ascii="仿宋" w:hAnsi="仿宋" w:eastAsia="仿宋" w:cs="仿宋"/>
                <w:sz w:val="22"/>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企业人员数</w:t>
            </w:r>
          </w:p>
        </w:tc>
        <w:tc>
          <w:tcPr>
            <w:tcW w:w="7277" w:type="dxa"/>
            <w:gridSpan w:val="4"/>
            <w:vAlign w:val="center"/>
          </w:tcPr>
          <w:p>
            <w:pPr>
              <w:rPr>
                <w:rFonts w:ascii="仿宋" w:hAnsi="仿宋" w:eastAsia="仿宋" w:cs="仿宋"/>
                <w:sz w:val="22"/>
                <w:szCs w:val="22"/>
              </w:rPr>
            </w:pPr>
            <w:r>
              <w:rPr>
                <w:rFonts w:hint="eastAsia" w:ascii="仿宋" w:hAnsi="仿宋" w:eastAsia="仿宋" w:cs="仿宋"/>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vMerge w:val="restart"/>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申报联系人</w:t>
            </w:r>
          </w:p>
        </w:tc>
        <w:tc>
          <w:tcPr>
            <w:tcW w:w="2608" w:type="dxa"/>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姓名</w:t>
            </w:r>
          </w:p>
        </w:tc>
        <w:tc>
          <w:tcPr>
            <w:tcW w:w="1401" w:type="dxa"/>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部门与职务</w:t>
            </w:r>
          </w:p>
        </w:tc>
        <w:tc>
          <w:tcPr>
            <w:tcW w:w="979" w:type="dxa"/>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手机</w:t>
            </w:r>
          </w:p>
        </w:tc>
        <w:tc>
          <w:tcPr>
            <w:tcW w:w="2289" w:type="dxa"/>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vMerge w:val="continue"/>
            <w:vAlign w:val="center"/>
          </w:tcPr>
          <w:p>
            <w:pPr>
              <w:spacing w:line="560" w:lineRule="exact"/>
              <w:jc w:val="center"/>
              <w:rPr>
                <w:rFonts w:ascii="仿宋" w:hAnsi="仿宋" w:eastAsia="仿宋" w:cs="仿宋"/>
                <w:sz w:val="22"/>
                <w:szCs w:val="22"/>
              </w:rPr>
            </w:pPr>
          </w:p>
        </w:tc>
        <w:tc>
          <w:tcPr>
            <w:tcW w:w="2608" w:type="dxa"/>
            <w:vAlign w:val="center"/>
          </w:tcPr>
          <w:p>
            <w:pPr>
              <w:spacing w:line="560" w:lineRule="exact"/>
              <w:jc w:val="center"/>
              <w:rPr>
                <w:rFonts w:ascii="仿宋" w:hAnsi="仿宋" w:eastAsia="仿宋" w:cs="仿宋"/>
                <w:sz w:val="22"/>
                <w:szCs w:val="22"/>
              </w:rPr>
            </w:pPr>
          </w:p>
        </w:tc>
        <w:tc>
          <w:tcPr>
            <w:tcW w:w="1401" w:type="dxa"/>
            <w:vAlign w:val="center"/>
          </w:tcPr>
          <w:p>
            <w:pPr>
              <w:spacing w:line="560" w:lineRule="exact"/>
              <w:jc w:val="center"/>
              <w:rPr>
                <w:rFonts w:ascii="仿宋" w:hAnsi="仿宋" w:eastAsia="仿宋" w:cs="仿宋"/>
                <w:sz w:val="22"/>
                <w:szCs w:val="22"/>
              </w:rPr>
            </w:pPr>
          </w:p>
        </w:tc>
        <w:tc>
          <w:tcPr>
            <w:tcW w:w="979" w:type="dxa"/>
            <w:vAlign w:val="center"/>
          </w:tcPr>
          <w:p>
            <w:pPr>
              <w:spacing w:line="560" w:lineRule="exact"/>
              <w:jc w:val="center"/>
              <w:rPr>
                <w:rFonts w:ascii="仿宋" w:hAnsi="仿宋" w:eastAsia="仿宋" w:cs="仿宋"/>
                <w:sz w:val="22"/>
                <w:szCs w:val="22"/>
              </w:rPr>
            </w:pPr>
          </w:p>
        </w:tc>
        <w:tc>
          <w:tcPr>
            <w:tcW w:w="2289" w:type="dxa"/>
            <w:vAlign w:val="center"/>
          </w:tcPr>
          <w:p>
            <w:pPr>
              <w:spacing w:line="560" w:lineRule="exact"/>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vMerge w:val="continue"/>
            <w:vAlign w:val="center"/>
          </w:tcPr>
          <w:p>
            <w:pPr>
              <w:spacing w:line="560" w:lineRule="exact"/>
              <w:jc w:val="center"/>
              <w:rPr>
                <w:rFonts w:ascii="仿宋" w:hAnsi="仿宋" w:eastAsia="仿宋" w:cs="仿宋"/>
                <w:sz w:val="22"/>
                <w:szCs w:val="22"/>
              </w:rPr>
            </w:pPr>
          </w:p>
        </w:tc>
        <w:tc>
          <w:tcPr>
            <w:tcW w:w="2608" w:type="dxa"/>
            <w:vAlign w:val="center"/>
          </w:tcPr>
          <w:p>
            <w:pPr>
              <w:spacing w:line="560" w:lineRule="exact"/>
              <w:jc w:val="center"/>
              <w:rPr>
                <w:rFonts w:ascii="仿宋" w:hAnsi="仿宋" w:eastAsia="仿宋" w:cs="仿宋"/>
                <w:sz w:val="22"/>
                <w:szCs w:val="22"/>
              </w:rPr>
            </w:pPr>
          </w:p>
        </w:tc>
        <w:tc>
          <w:tcPr>
            <w:tcW w:w="1401" w:type="dxa"/>
            <w:vAlign w:val="center"/>
          </w:tcPr>
          <w:p>
            <w:pPr>
              <w:spacing w:line="560" w:lineRule="exact"/>
              <w:jc w:val="center"/>
              <w:rPr>
                <w:rFonts w:ascii="仿宋" w:hAnsi="仿宋" w:eastAsia="仿宋" w:cs="仿宋"/>
                <w:sz w:val="22"/>
                <w:szCs w:val="22"/>
              </w:rPr>
            </w:pPr>
          </w:p>
        </w:tc>
        <w:tc>
          <w:tcPr>
            <w:tcW w:w="979" w:type="dxa"/>
            <w:vAlign w:val="center"/>
          </w:tcPr>
          <w:p>
            <w:pPr>
              <w:spacing w:line="560" w:lineRule="exact"/>
              <w:jc w:val="center"/>
              <w:rPr>
                <w:rFonts w:ascii="仿宋" w:hAnsi="仿宋" w:eastAsia="仿宋" w:cs="仿宋"/>
                <w:sz w:val="22"/>
                <w:szCs w:val="22"/>
              </w:rPr>
            </w:pPr>
          </w:p>
        </w:tc>
        <w:tc>
          <w:tcPr>
            <w:tcW w:w="2289" w:type="dxa"/>
            <w:vAlign w:val="center"/>
          </w:tcPr>
          <w:p>
            <w:pPr>
              <w:spacing w:line="560" w:lineRule="exact"/>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500" w:type="dxa"/>
            <w:gridSpan w:val="5"/>
            <w:vAlign w:val="center"/>
          </w:tcPr>
          <w:p>
            <w:pPr>
              <w:spacing w:line="560" w:lineRule="exact"/>
              <w:jc w:val="center"/>
              <w:rPr>
                <w:rFonts w:ascii="仿宋" w:hAnsi="仿宋" w:eastAsia="黑体" w:cs="仿宋"/>
                <w:b/>
                <w:bCs/>
                <w:sz w:val="22"/>
                <w:szCs w:val="22"/>
              </w:rPr>
            </w:pPr>
            <w:r>
              <w:rPr>
                <w:rFonts w:hint="eastAsia" w:ascii="黑体" w:hAnsi="黑体" w:eastAsia="黑体" w:cs="黑体"/>
                <w:sz w:val="22"/>
                <w:szCs w:val="22"/>
              </w:rPr>
              <w:t>联合申报单位基本情况及联系人（一）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单位名称</w:t>
            </w:r>
          </w:p>
        </w:tc>
        <w:tc>
          <w:tcPr>
            <w:tcW w:w="7277" w:type="dxa"/>
            <w:gridSpan w:val="4"/>
            <w:vAlign w:val="center"/>
          </w:tcPr>
          <w:p>
            <w:pPr>
              <w:spacing w:line="560" w:lineRule="exact"/>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单位类型</w:t>
            </w:r>
          </w:p>
        </w:tc>
        <w:tc>
          <w:tcPr>
            <w:tcW w:w="7277" w:type="dxa"/>
            <w:gridSpan w:val="4"/>
            <w:vAlign w:val="center"/>
          </w:tcPr>
          <w:p>
            <w:pPr>
              <w:widowControl/>
              <w:kinsoku w:val="0"/>
              <w:autoSpaceDE w:val="0"/>
              <w:autoSpaceDN w:val="0"/>
              <w:adjustRightInd w:val="0"/>
              <w:snapToGrid w:val="0"/>
              <w:spacing w:line="560" w:lineRule="exact"/>
              <w:textAlignment w:val="baseline"/>
              <w:rPr>
                <w:rFonts w:ascii="仿宋" w:hAnsi="仿宋" w:eastAsia="仿宋" w:cs="仿宋"/>
                <w:snapToGrid w:val="0"/>
                <w:kern w:val="0"/>
                <w:sz w:val="22"/>
                <w:szCs w:val="22"/>
              </w:rPr>
            </w:pP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银行</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证券</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保险</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基金</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期货</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消费金融</w:t>
            </w:r>
            <w:r>
              <w:rPr>
                <w:rFonts w:ascii="仿宋" w:hAnsi="仿宋" w:eastAsia="仿宋" w:cs="仿宋"/>
                <w:snapToGrid w:val="0"/>
                <w:kern w:val="0"/>
                <w:sz w:val="22"/>
                <w:szCs w:val="22"/>
              </w:rPr>
              <w:t xml:space="preserve">   </w:t>
            </w:r>
          </w:p>
          <w:p>
            <w:pPr>
              <w:widowControl/>
              <w:kinsoku w:val="0"/>
              <w:autoSpaceDE w:val="0"/>
              <w:autoSpaceDN w:val="0"/>
              <w:adjustRightInd w:val="0"/>
              <w:snapToGrid w:val="0"/>
              <w:spacing w:line="560" w:lineRule="exact"/>
              <w:textAlignment w:val="baseline"/>
              <w:rPr>
                <w:rFonts w:ascii="仿宋" w:hAnsi="仿宋" w:eastAsia="仿宋" w:cs="仿宋"/>
                <w:snapToGrid w:val="0"/>
                <w:kern w:val="0"/>
                <w:sz w:val="22"/>
                <w:szCs w:val="22"/>
              </w:rPr>
            </w:pP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小额贷款</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保理</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融资租赁</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典当</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交易所</w:t>
            </w:r>
          </w:p>
          <w:p>
            <w:pPr>
              <w:spacing w:line="560" w:lineRule="exact"/>
              <w:rPr>
                <w:rFonts w:ascii="仿宋" w:hAnsi="仿宋" w:eastAsia="仿宋" w:cs="仿宋"/>
                <w:sz w:val="22"/>
                <w:szCs w:val="22"/>
              </w:rPr>
            </w:pP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科研院所</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科技企业</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其他</w:t>
            </w:r>
            <w:r>
              <w:rPr>
                <w:rFonts w:ascii="仿宋" w:hAnsi="仿宋" w:eastAsia="仿宋" w:cs="仿宋"/>
                <w:snapToGrid w:val="0"/>
                <w:kern w:val="0"/>
                <w:sz w:val="22"/>
                <w:szCs w:val="22"/>
                <w:u w:val="single"/>
              </w:rPr>
              <w:t xml:space="preserve">    </w:t>
            </w:r>
            <w:r>
              <w:rPr>
                <w:rFonts w:hint="eastAsia" w:ascii="仿宋" w:hAnsi="仿宋" w:eastAsia="仿宋" w:cs="仿宋"/>
                <w:snapToGrid w:val="0"/>
                <w:kern w:val="0"/>
                <w:sz w:val="22"/>
                <w:szCs w:val="22"/>
                <w:u w:val="single"/>
              </w:rPr>
              <w:t xml:space="preserve">      </w:t>
            </w:r>
            <w:r>
              <w:rPr>
                <w:rFonts w:ascii="仿宋" w:hAnsi="仿宋" w:eastAsia="仿宋" w:cs="仿宋"/>
                <w:snapToGrid w:val="0"/>
                <w:kern w:val="0"/>
                <w:sz w:val="22"/>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注册地</w:t>
            </w:r>
          </w:p>
        </w:tc>
        <w:tc>
          <w:tcPr>
            <w:tcW w:w="7277" w:type="dxa"/>
            <w:gridSpan w:val="4"/>
            <w:vAlign w:val="center"/>
          </w:tcPr>
          <w:p>
            <w:pPr>
              <w:spacing w:line="560" w:lineRule="exact"/>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主要办公地</w:t>
            </w:r>
          </w:p>
        </w:tc>
        <w:tc>
          <w:tcPr>
            <w:tcW w:w="7277" w:type="dxa"/>
            <w:gridSpan w:val="4"/>
            <w:vAlign w:val="center"/>
          </w:tcPr>
          <w:p>
            <w:pPr>
              <w:spacing w:line="560" w:lineRule="exact"/>
              <w:jc w:val="left"/>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tcBorders>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单位简介</w:t>
            </w:r>
          </w:p>
        </w:tc>
        <w:tc>
          <w:tcPr>
            <w:tcW w:w="7277" w:type="dxa"/>
            <w:gridSpan w:val="4"/>
            <w:tcBorders>
              <w:left w:val="single" w:color="auto" w:sz="4" w:space="0"/>
              <w:bottom w:val="single" w:color="auto" w:sz="4" w:space="0"/>
              <w:right w:val="single" w:color="auto" w:sz="4" w:space="0"/>
            </w:tcBorders>
            <w:vAlign w:val="center"/>
          </w:tcPr>
          <w:p>
            <w:pPr>
              <w:rPr>
                <w:rFonts w:ascii="仿宋" w:hAnsi="仿宋" w:eastAsia="仿宋" w:cs="仿宋"/>
                <w:sz w:val="22"/>
                <w:szCs w:val="22"/>
              </w:rPr>
            </w:pPr>
            <w:r>
              <w:rPr>
                <w:rFonts w:hint="eastAsia" w:ascii="仿宋" w:hAnsi="仿宋" w:eastAsia="仿宋" w:cs="仿宋"/>
                <w:sz w:val="22"/>
                <w:szCs w:val="22"/>
              </w:rPr>
              <w:t>包括但不限于历史沿革、股东情况、资质荣誉、主营业务、主要产品或服务、主要客户等。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tcBorders>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成立时间</w:t>
            </w:r>
          </w:p>
        </w:tc>
        <w:tc>
          <w:tcPr>
            <w:tcW w:w="7277" w:type="dxa"/>
            <w:gridSpan w:val="4"/>
            <w:tcBorders>
              <w:left w:val="single" w:color="auto" w:sz="4" w:space="0"/>
              <w:bottom w:val="single" w:color="auto" w:sz="4" w:space="0"/>
              <w:right w:val="single" w:color="auto" w:sz="4" w:space="0"/>
            </w:tcBorders>
            <w:vAlign w:val="center"/>
          </w:tcPr>
          <w:p>
            <w:pPr>
              <w:rPr>
                <w:rFonts w:ascii="仿宋" w:hAnsi="仿宋" w:eastAsia="仿宋" w:cs="仿宋"/>
                <w:sz w:val="22"/>
                <w:szCs w:val="22"/>
              </w:rPr>
            </w:pPr>
            <w:r>
              <w:rPr>
                <w:rFonts w:ascii="仿宋" w:hAnsi="仿宋" w:eastAsia="仿宋" w:cs="仿宋"/>
                <w:sz w:val="22"/>
                <w:szCs w:val="22"/>
              </w:rPr>
              <w:t>XX</w:t>
            </w:r>
            <w:r>
              <w:rPr>
                <w:rFonts w:hint="eastAsia" w:ascii="仿宋" w:hAnsi="仿宋" w:eastAsia="仿宋" w:cs="仿宋"/>
                <w:sz w:val="22"/>
                <w:szCs w:val="22"/>
              </w:rPr>
              <w:t>年</w:t>
            </w:r>
            <w:r>
              <w:rPr>
                <w:rFonts w:ascii="仿宋" w:hAnsi="仿宋" w:eastAsia="仿宋" w:cs="仿宋"/>
                <w:sz w:val="22"/>
                <w:szCs w:val="22"/>
              </w:rPr>
              <w:t>X</w:t>
            </w:r>
            <w:r>
              <w:rPr>
                <w:rFonts w:hint="eastAsia" w:ascii="仿宋" w:hAnsi="仿宋" w:eastAsia="仿宋" w:cs="仿宋"/>
                <w:sz w:val="22"/>
                <w:szCs w:val="22"/>
              </w:rPr>
              <w:t>月至今，共</w:t>
            </w:r>
            <w:r>
              <w:rPr>
                <w:rFonts w:ascii="仿宋" w:hAnsi="仿宋" w:eastAsia="仿宋" w:cs="仿宋"/>
                <w:sz w:val="22"/>
                <w:szCs w:val="22"/>
              </w:rPr>
              <w:t>X</w:t>
            </w:r>
            <w:r>
              <w:rPr>
                <w:rFonts w:hint="eastAsia" w:ascii="仿宋" w:hAnsi="仿宋" w:eastAsia="仿宋" w:cs="仿宋"/>
                <w:sz w:val="22"/>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tcBorders>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上一年度单位</w:t>
            </w:r>
          </w:p>
          <w:p>
            <w:pPr>
              <w:spacing w:line="560" w:lineRule="exact"/>
              <w:jc w:val="center"/>
              <w:rPr>
                <w:rFonts w:ascii="仿宋" w:hAnsi="仿宋" w:eastAsia="仿宋" w:cs="仿宋"/>
                <w:sz w:val="22"/>
                <w:szCs w:val="22"/>
              </w:rPr>
            </w:pPr>
            <w:r>
              <w:rPr>
                <w:rFonts w:hint="eastAsia" w:ascii="仿宋" w:hAnsi="仿宋" w:eastAsia="仿宋" w:cs="仿宋"/>
                <w:sz w:val="22"/>
                <w:szCs w:val="22"/>
              </w:rPr>
              <w:t>营业收入</w:t>
            </w:r>
          </w:p>
        </w:tc>
        <w:tc>
          <w:tcPr>
            <w:tcW w:w="7277" w:type="dxa"/>
            <w:gridSpan w:val="4"/>
            <w:tcBorders>
              <w:left w:val="single" w:color="auto" w:sz="4" w:space="0"/>
              <w:bottom w:val="single" w:color="auto" w:sz="4" w:space="0"/>
              <w:right w:val="single" w:color="auto" w:sz="4" w:space="0"/>
            </w:tcBorders>
            <w:vAlign w:val="center"/>
          </w:tcPr>
          <w:p>
            <w:pPr>
              <w:rPr>
                <w:rFonts w:ascii="仿宋" w:hAnsi="仿宋" w:eastAsia="仿宋" w:cs="仿宋"/>
                <w:sz w:val="22"/>
                <w:szCs w:val="22"/>
              </w:rPr>
            </w:pPr>
            <w:r>
              <w:rPr>
                <w:rFonts w:ascii="仿宋" w:hAnsi="仿宋" w:eastAsia="仿宋" w:cs="仿宋"/>
                <w:sz w:val="22"/>
                <w:szCs w:val="22"/>
              </w:rPr>
              <w:t>XX</w:t>
            </w:r>
            <w:r>
              <w:rPr>
                <w:rFonts w:hint="eastAsia" w:ascii="仿宋" w:hAnsi="仿宋" w:eastAsia="仿宋" w:cs="仿宋"/>
                <w:sz w:val="22"/>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tcBorders>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企业人员数量</w:t>
            </w:r>
          </w:p>
        </w:tc>
        <w:tc>
          <w:tcPr>
            <w:tcW w:w="7277" w:type="dxa"/>
            <w:gridSpan w:val="4"/>
            <w:tcBorders>
              <w:left w:val="single" w:color="auto" w:sz="4" w:space="0"/>
              <w:bottom w:val="single" w:color="auto" w:sz="4" w:space="0"/>
              <w:right w:val="single" w:color="auto" w:sz="4" w:space="0"/>
            </w:tcBorders>
            <w:vAlign w:val="center"/>
          </w:tcPr>
          <w:p>
            <w:pP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申报联系人</w:t>
            </w:r>
          </w:p>
        </w:tc>
        <w:tc>
          <w:tcPr>
            <w:tcW w:w="26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姓名</w:t>
            </w:r>
          </w:p>
        </w:tc>
        <w:tc>
          <w:tcPr>
            <w:tcW w:w="14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部门与职务</w:t>
            </w:r>
          </w:p>
        </w:tc>
        <w:tc>
          <w:tcPr>
            <w:tcW w:w="97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手机</w:t>
            </w:r>
          </w:p>
        </w:tc>
        <w:tc>
          <w:tcPr>
            <w:tcW w:w="228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p>
        </w:tc>
        <w:tc>
          <w:tcPr>
            <w:tcW w:w="26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p>
        </w:tc>
        <w:tc>
          <w:tcPr>
            <w:tcW w:w="1401" w:type="dxa"/>
            <w:tcBorders>
              <w:top w:val="single" w:color="auto" w:sz="4" w:space="0"/>
              <w:left w:val="single" w:color="auto" w:sz="4" w:space="0"/>
              <w:right w:val="single" w:color="auto" w:sz="4" w:space="0"/>
            </w:tcBorders>
            <w:vAlign w:val="center"/>
          </w:tcPr>
          <w:p>
            <w:pPr>
              <w:spacing w:line="560" w:lineRule="exact"/>
              <w:jc w:val="center"/>
              <w:rPr>
                <w:rFonts w:ascii="仿宋" w:hAnsi="仿宋" w:eastAsia="仿宋" w:cs="仿宋"/>
                <w:sz w:val="22"/>
                <w:szCs w:val="22"/>
              </w:rPr>
            </w:pPr>
          </w:p>
        </w:tc>
        <w:tc>
          <w:tcPr>
            <w:tcW w:w="979" w:type="dxa"/>
            <w:tcBorders>
              <w:top w:val="single" w:color="auto" w:sz="4" w:space="0"/>
              <w:left w:val="single" w:color="auto" w:sz="4" w:space="0"/>
              <w:right w:val="single" w:color="auto" w:sz="4" w:space="0"/>
            </w:tcBorders>
            <w:vAlign w:val="center"/>
          </w:tcPr>
          <w:p>
            <w:pPr>
              <w:spacing w:line="560" w:lineRule="exact"/>
              <w:jc w:val="center"/>
              <w:rPr>
                <w:rFonts w:ascii="仿宋" w:hAnsi="仿宋" w:eastAsia="仿宋" w:cs="仿宋"/>
                <w:sz w:val="22"/>
                <w:szCs w:val="22"/>
              </w:rPr>
            </w:pPr>
          </w:p>
        </w:tc>
        <w:tc>
          <w:tcPr>
            <w:tcW w:w="2289" w:type="dxa"/>
            <w:tcBorders>
              <w:top w:val="single" w:color="auto" w:sz="4" w:space="0"/>
              <w:left w:val="single" w:color="auto" w:sz="4" w:space="0"/>
              <w:right w:val="single" w:color="auto" w:sz="4" w:space="0"/>
            </w:tcBorders>
            <w:vAlign w:val="center"/>
          </w:tcPr>
          <w:p>
            <w:pPr>
              <w:spacing w:line="560" w:lineRule="exact"/>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500"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黑体" w:hAnsi="黑体" w:eastAsia="黑体" w:cs="黑体"/>
                <w:sz w:val="22"/>
                <w:szCs w:val="22"/>
              </w:rPr>
              <w:t>联合申报单位基本情况及联系人（二）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单位名称</w:t>
            </w:r>
          </w:p>
        </w:tc>
        <w:tc>
          <w:tcPr>
            <w:tcW w:w="727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单位类型</w:t>
            </w:r>
          </w:p>
        </w:tc>
        <w:tc>
          <w:tcPr>
            <w:tcW w:w="7277" w:type="dxa"/>
            <w:gridSpan w:val="4"/>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560" w:lineRule="exact"/>
              <w:textAlignment w:val="baseline"/>
              <w:rPr>
                <w:rFonts w:ascii="仿宋" w:hAnsi="仿宋" w:eastAsia="仿宋" w:cs="仿宋"/>
                <w:snapToGrid w:val="0"/>
                <w:kern w:val="0"/>
                <w:sz w:val="22"/>
                <w:szCs w:val="22"/>
              </w:rPr>
            </w:pP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银行</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证券</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保险</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基金</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期货</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消费金融</w:t>
            </w:r>
            <w:r>
              <w:rPr>
                <w:rFonts w:ascii="仿宋" w:hAnsi="仿宋" w:eastAsia="仿宋" w:cs="仿宋"/>
                <w:snapToGrid w:val="0"/>
                <w:kern w:val="0"/>
                <w:sz w:val="22"/>
                <w:szCs w:val="22"/>
              </w:rPr>
              <w:t xml:space="preserve">   </w:t>
            </w:r>
          </w:p>
          <w:p>
            <w:pPr>
              <w:widowControl/>
              <w:kinsoku w:val="0"/>
              <w:autoSpaceDE w:val="0"/>
              <w:autoSpaceDN w:val="0"/>
              <w:adjustRightInd w:val="0"/>
              <w:snapToGrid w:val="0"/>
              <w:spacing w:line="560" w:lineRule="exact"/>
              <w:textAlignment w:val="baseline"/>
              <w:rPr>
                <w:rFonts w:ascii="仿宋" w:hAnsi="仿宋" w:eastAsia="仿宋" w:cs="仿宋"/>
                <w:snapToGrid w:val="0"/>
                <w:kern w:val="0"/>
                <w:sz w:val="22"/>
                <w:szCs w:val="22"/>
              </w:rPr>
            </w:pP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小额贷款</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保理</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融资租赁</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典当</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交易所</w:t>
            </w:r>
          </w:p>
          <w:p>
            <w:pPr>
              <w:widowControl/>
              <w:kinsoku w:val="0"/>
              <w:autoSpaceDE w:val="0"/>
              <w:autoSpaceDN w:val="0"/>
              <w:adjustRightInd w:val="0"/>
              <w:snapToGrid w:val="0"/>
              <w:spacing w:line="560" w:lineRule="exact"/>
              <w:textAlignment w:val="baseline"/>
              <w:rPr>
                <w:rFonts w:ascii="仿宋" w:hAnsi="仿宋" w:eastAsia="仿宋" w:cs="仿宋"/>
                <w:sz w:val="22"/>
                <w:szCs w:val="22"/>
              </w:rPr>
            </w:pP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科研院所</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科技企业</w:t>
            </w:r>
            <w:r>
              <w:rPr>
                <w:rFonts w:ascii="仿宋" w:hAnsi="仿宋" w:eastAsia="仿宋" w:cs="仿宋"/>
                <w:snapToGrid w:val="0"/>
                <w:kern w:val="0"/>
                <w:sz w:val="22"/>
                <w:szCs w:val="22"/>
              </w:rPr>
              <w:t xml:space="preserve">    </w:t>
            </w:r>
            <w:r>
              <w:rPr>
                <w:rFonts w:ascii="仿宋" w:hAnsi="仿宋" w:eastAsia="仿宋" w:cs="仿宋"/>
                <w:snapToGrid w:val="0"/>
                <w:kern w:val="0"/>
                <w:sz w:val="22"/>
                <w:szCs w:val="22"/>
              </w:rPr>
              <w:sym w:font="Wingdings 2" w:char="00A3"/>
            </w:r>
            <w:r>
              <w:rPr>
                <w:rFonts w:hint="eastAsia" w:ascii="仿宋" w:hAnsi="仿宋" w:eastAsia="仿宋" w:cs="仿宋"/>
                <w:snapToGrid w:val="0"/>
                <w:kern w:val="0"/>
                <w:sz w:val="22"/>
                <w:szCs w:val="22"/>
              </w:rPr>
              <w:t>其他</w:t>
            </w:r>
            <w:r>
              <w:rPr>
                <w:rFonts w:ascii="仿宋" w:hAnsi="仿宋" w:eastAsia="仿宋" w:cs="仿宋"/>
                <w:snapToGrid w:val="0"/>
                <w:kern w:val="0"/>
                <w:sz w:val="22"/>
                <w:szCs w:val="22"/>
                <w:u w:val="none"/>
              </w:rPr>
              <w:t xml:space="preserve">    </w:t>
            </w:r>
            <w:r>
              <w:rPr>
                <w:rFonts w:hint="default" w:ascii="仿宋" w:hAnsi="仿宋" w:eastAsia="仿宋" w:cs="仿宋"/>
                <w:snapToGrid w:val="0"/>
                <w:kern w:val="0"/>
                <w:sz w:val="22"/>
                <w:szCs w:val="22"/>
                <w:u w:val="none"/>
              </w:rPr>
              <w:t xml:space="preserve">      </w:t>
            </w:r>
            <w:r>
              <w:rPr>
                <w:rFonts w:ascii="仿宋" w:hAnsi="仿宋" w:eastAsia="仿宋" w:cs="仿宋"/>
                <w:snapToGrid w:val="0"/>
                <w:kern w:val="0"/>
                <w:sz w:val="22"/>
                <w:szCs w:val="22"/>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注册地</w:t>
            </w:r>
          </w:p>
        </w:tc>
        <w:tc>
          <w:tcPr>
            <w:tcW w:w="727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主要办公地</w:t>
            </w:r>
          </w:p>
        </w:tc>
        <w:tc>
          <w:tcPr>
            <w:tcW w:w="727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单位简介</w:t>
            </w:r>
          </w:p>
        </w:tc>
        <w:tc>
          <w:tcPr>
            <w:tcW w:w="727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仿宋"/>
                <w:sz w:val="22"/>
                <w:szCs w:val="22"/>
              </w:rPr>
            </w:pPr>
            <w:r>
              <w:rPr>
                <w:rFonts w:hint="eastAsia" w:ascii="仿宋" w:hAnsi="仿宋" w:eastAsia="仿宋" w:cs="仿宋"/>
                <w:sz w:val="22"/>
                <w:szCs w:val="22"/>
              </w:rPr>
              <w:t>包括但不限于历史沿革、股东情况、资质荣誉、主营业务、主要产品或服务、主要客户等。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成立时间</w:t>
            </w:r>
          </w:p>
        </w:tc>
        <w:tc>
          <w:tcPr>
            <w:tcW w:w="727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仿宋"/>
                <w:sz w:val="22"/>
                <w:szCs w:val="22"/>
              </w:rPr>
            </w:pPr>
            <w:r>
              <w:rPr>
                <w:rFonts w:ascii="仿宋" w:hAnsi="仿宋" w:eastAsia="仿宋" w:cs="仿宋"/>
                <w:sz w:val="22"/>
                <w:szCs w:val="22"/>
              </w:rPr>
              <w:t>XX</w:t>
            </w:r>
            <w:r>
              <w:rPr>
                <w:rFonts w:hint="eastAsia" w:ascii="仿宋" w:hAnsi="仿宋" w:eastAsia="仿宋" w:cs="仿宋"/>
                <w:sz w:val="22"/>
                <w:szCs w:val="22"/>
              </w:rPr>
              <w:t>年</w:t>
            </w:r>
            <w:r>
              <w:rPr>
                <w:rFonts w:ascii="仿宋" w:hAnsi="仿宋" w:eastAsia="仿宋" w:cs="仿宋"/>
                <w:sz w:val="22"/>
                <w:szCs w:val="22"/>
              </w:rPr>
              <w:t>X</w:t>
            </w:r>
            <w:r>
              <w:rPr>
                <w:rFonts w:hint="eastAsia" w:ascii="仿宋" w:hAnsi="仿宋" w:eastAsia="仿宋" w:cs="仿宋"/>
                <w:sz w:val="22"/>
                <w:szCs w:val="22"/>
              </w:rPr>
              <w:t>月至今，共</w:t>
            </w:r>
            <w:r>
              <w:rPr>
                <w:rFonts w:ascii="仿宋" w:hAnsi="仿宋" w:eastAsia="仿宋" w:cs="仿宋"/>
                <w:sz w:val="22"/>
                <w:szCs w:val="22"/>
              </w:rPr>
              <w:t>X</w:t>
            </w:r>
            <w:r>
              <w:rPr>
                <w:rFonts w:hint="eastAsia" w:ascii="仿宋" w:hAnsi="仿宋" w:eastAsia="仿宋" w:cs="仿宋"/>
                <w:sz w:val="22"/>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上一年度单位</w:t>
            </w:r>
          </w:p>
          <w:p>
            <w:pPr>
              <w:spacing w:line="560" w:lineRule="exact"/>
              <w:jc w:val="center"/>
              <w:rPr>
                <w:rFonts w:ascii="仿宋" w:hAnsi="仿宋" w:eastAsia="仿宋" w:cs="仿宋"/>
                <w:sz w:val="22"/>
                <w:szCs w:val="22"/>
              </w:rPr>
            </w:pPr>
            <w:r>
              <w:rPr>
                <w:rFonts w:hint="eastAsia" w:ascii="仿宋" w:hAnsi="仿宋" w:eastAsia="仿宋" w:cs="仿宋"/>
                <w:sz w:val="22"/>
                <w:szCs w:val="22"/>
              </w:rPr>
              <w:t>营收收入</w:t>
            </w:r>
          </w:p>
        </w:tc>
        <w:tc>
          <w:tcPr>
            <w:tcW w:w="727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仿宋"/>
                <w:sz w:val="22"/>
                <w:szCs w:val="22"/>
              </w:rPr>
            </w:pPr>
            <w:r>
              <w:rPr>
                <w:rFonts w:ascii="仿宋" w:hAnsi="仿宋" w:eastAsia="仿宋" w:cs="仿宋"/>
                <w:sz w:val="22"/>
                <w:szCs w:val="22"/>
              </w:rPr>
              <w:t>XX</w:t>
            </w:r>
            <w:r>
              <w:rPr>
                <w:rFonts w:hint="eastAsia" w:ascii="仿宋" w:hAnsi="仿宋" w:eastAsia="仿宋" w:cs="仿宋"/>
                <w:sz w:val="22"/>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企业人员数量</w:t>
            </w:r>
          </w:p>
        </w:tc>
        <w:tc>
          <w:tcPr>
            <w:tcW w:w="727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vMerge w:val="restart"/>
            <w:tcBorders>
              <w:top w:val="single" w:color="auto" w:sz="4" w:space="0"/>
              <w:left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申报联系人</w:t>
            </w:r>
          </w:p>
        </w:tc>
        <w:tc>
          <w:tcPr>
            <w:tcW w:w="26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姓名</w:t>
            </w:r>
          </w:p>
        </w:tc>
        <w:tc>
          <w:tcPr>
            <w:tcW w:w="1401" w:type="dxa"/>
            <w:tcBorders>
              <w:top w:val="single" w:color="auto" w:sz="4" w:space="0"/>
              <w:left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部门与职务</w:t>
            </w:r>
          </w:p>
        </w:tc>
        <w:tc>
          <w:tcPr>
            <w:tcW w:w="979" w:type="dxa"/>
            <w:tcBorders>
              <w:top w:val="single" w:color="auto" w:sz="4" w:space="0"/>
              <w:left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手机</w:t>
            </w:r>
          </w:p>
        </w:tc>
        <w:tc>
          <w:tcPr>
            <w:tcW w:w="2289" w:type="dxa"/>
            <w:tcBorders>
              <w:top w:val="single" w:color="auto" w:sz="4" w:space="0"/>
              <w:left w:val="single" w:color="auto" w:sz="4" w:space="0"/>
              <w:right w:val="single" w:color="auto" w:sz="4" w:space="0"/>
            </w:tcBorders>
            <w:vAlign w:val="center"/>
          </w:tcPr>
          <w:p>
            <w:pPr>
              <w:spacing w:line="560" w:lineRule="exact"/>
              <w:jc w:val="center"/>
              <w:rPr>
                <w:rFonts w:ascii="仿宋" w:hAnsi="仿宋" w:eastAsia="仿宋" w:cs="仿宋"/>
                <w:sz w:val="22"/>
                <w:szCs w:val="22"/>
              </w:rPr>
            </w:pPr>
            <w:r>
              <w:rPr>
                <w:rFonts w:hint="eastAsia" w:ascii="仿宋" w:hAnsi="仿宋" w:eastAsia="仿宋" w:cs="仿宋"/>
                <w:sz w:val="22"/>
                <w:szCs w:val="22"/>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vMerge w:val="continue"/>
            <w:tcBorders>
              <w:left w:val="single" w:color="auto" w:sz="4" w:space="0"/>
              <w:right w:val="single" w:color="auto" w:sz="4" w:space="0"/>
            </w:tcBorders>
            <w:vAlign w:val="center"/>
          </w:tcPr>
          <w:p>
            <w:pPr>
              <w:spacing w:line="560" w:lineRule="exact"/>
              <w:jc w:val="center"/>
              <w:rPr>
                <w:rFonts w:ascii="仿宋" w:hAnsi="仿宋" w:eastAsia="仿宋" w:cs="仿宋"/>
                <w:sz w:val="22"/>
                <w:szCs w:val="22"/>
              </w:rPr>
            </w:pPr>
          </w:p>
        </w:tc>
        <w:tc>
          <w:tcPr>
            <w:tcW w:w="26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p>
        </w:tc>
        <w:tc>
          <w:tcPr>
            <w:tcW w:w="14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p>
        </w:tc>
        <w:tc>
          <w:tcPr>
            <w:tcW w:w="97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p>
        </w:tc>
        <w:tc>
          <w:tcPr>
            <w:tcW w:w="228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00" w:type="dxa"/>
            <w:gridSpan w:val="5"/>
            <w:tcBorders>
              <w:left w:val="single" w:color="auto" w:sz="4" w:space="0"/>
              <w:right w:val="single" w:color="auto" w:sz="4" w:space="0"/>
            </w:tcBorders>
            <w:vAlign w:val="center"/>
          </w:tcPr>
          <w:p>
            <w:pPr>
              <w:spacing w:line="160" w:lineRule="exact"/>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23" w:type="dxa"/>
            <w:tcBorders>
              <w:left w:val="single" w:color="auto" w:sz="4" w:space="0"/>
              <w:bottom w:val="single" w:color="auto" w:sz="4" w:space="0"/>
              <w:right w:val="single" w:color="auto" w:sz="4" w:space="0"/>
            </w:tcBorders>
            <w:vAlign w:val="center"/>
          </w:tcPr>
          <w:p>
            <w:pPr>
              <w:pStyle w:val="11"/>
              <w:spacing w:line="560" w:lineRule="exact"/>
              <w:ind w:firstLine="0"/>
              <w:jc w:val="center"/>
              <w:rPr>
                <w:rFonts w:ascii="仿宋" w:hAnsi="仿宋" w:eastAsia="仿宋" w:cs="仿宋"/>
                <w:sz w:val="22"/>
                <w:szCs w:val="22"/>
              </w:rPr>
            </w:pPr>
            <w:r>
              <w:rPr>
                <w:rFonts w:hint="eastAsia" w:ascii="仿宋" w:hAnsi="仿宋" w:eastAsia="仿宋" w:cs="仿宋"/>
                <w:sz w:val="22"/>
                <w:szCs w:val="22"/>
              </w:rPr>
              <w:t>案例团队</w:t>
            </w:r>
          </w:p>
          <w:p>
            <w:pPr>
              <w:pStyle w:val="11"/>
              <w:spacing w:line="560" w:lineRule="exact"/>
              <w:ind w:firstLine="0"/>
              <w:jc w:val="center"/>
              <w:rPr>
                <w:rFonts w:ascii="仿宋" w:hAnsi="仿宋" w:eastAsia="仿宋" w:cs="仿宋"/>
                <w:sz w:val="22"/>
                <w:szCs w:val="22"/>
              </w:rPr>
            </w:pPr>
            <w:r>
              <w:rPr>
                <w:rFonts w:hint="eastAsia" w:ascii="仿宋" w:hAnsi="仿宋" w:eastAsia="仿宋" w:cs="仿宋"/>
                <w:sz w:val="22"/>
                <w:szCs w:val="22"/>
              </w:rPr>
              <w:t>成员与分工</w:t>
            </w:r>
          </w:p>
        </w:tc>
        <w:tc>
          <w:tcPr>
            <w:tcW w:w="7277" w:type="dxa"/>
            <w:gridSpan w:val="4"/>
            <w:tcBorders>
              <w:top w:val="single" w:color="auto" w:sz="4" w:space="0"/>
              <w:left w:val="single" w:color="auto" w:sz="4" w:space="0"/>
              <w:bottom w:val="single" w:color="auto" w:sz="4" w:space="0"/>
              <w:right w:val="single" w:color="auto" w:sz="4" w:space="0"/>
            </w:tcBorders>
            <w:vAlign w:val="top"/>
          </w:tcPr>
          <w:p>
            <w:pPr>
              <w:spacing w:line="560" w:lineRule="exact"/>
              <w:jc w:val="left"/>
              <w:rPr>
                <w:rFonts w:ascii="仿宋" w:hAnsi="仿宋" w:eastAsia="仿宋" w:cs="仿宋"/>
                <w:sz w:val="22"/>
                <w:szCs w:val="22"/>
              </w:rPr>
            </w:pPr>
            <w:r>
              <w:rPr>
                <w:rFonts w:hint="eastAsia" w:ascii="仿宋" w:hAnsi="仿宋" w:eastAsia="仿宋" w:cs="仿宋"/>
                <w:sz w:val="22"/>
                <w:szCs w:val="22"/>
              </w:rPr>
              <w:t>填写项目团队规模、主要成员姓名和责任分工。如是联合申报案例，还需明确填写各申报单位在案例中所承担的具体工作职责、职能分工、贡献成果等。</w:t>
            </w:r>
          </w:p>
        </w:tc>
      </w:tr>
    </w:tbl>
    <w:p>
      <w:pPr>
        <w:spacing w:line="560" w:lineRule="exact"/>
        <w:ind w:firstLine="880" w:firstLineChars="200"/>
        <w:jc w:val="center"/>
        <w:rPr>
          <w:rFonts w:ascii="方正小标宋简体" w:hAnsi="方正小标宋简体" w:eastAsia="方正小标宋简体" w:cs="黑体"/>
          <w:sz w:val="44"/>
          <w:szCs w:val="44"/>
        </w:rPr>
        <w:sectPr>
          <w:pgSz w:w="11906" w:h="16838"/>
          <w:pgMar w:top="1440" w:right="1531" w:bottom="1440" w:left="1531" w:header="851" w:footer="992" w:gutter="0"/>
          <w:cols w:space="720" w:num="1"/>
          <w:docGrid w:type="lines" w:linePitch="312" w:charSpace="0"/>
        </w:sectPr>
      </w:pPr>
    </w:p>
    <w:p>
      <w:pPr>
        <w:widowControl w:val="0"/>
        <w:wordWrap/>
        <w:adjustRightInd/>
        <w:snapToGrid/>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3.申报案例说明</w:t>
      </w:r>
    </w:p>
    <w:p>
      <w:pPr>
        <w:spacing w:line="5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填报格式说明：请用A4幅面编辑，正文字体为3号仿宋体，行距30 磅。一级标题3号黑体，二级标题3号楷体加粗，三级标题3号仿宋体。</w:t>
      </w:r>
    </w:p>
    <w:p>
      <w:pPr>
        <w:spacing w:line="540" w:lineRule="exact"/>
        <w:ind w:firstLine="560" w:firstLineChars="200"/>
        <w:outlineLvl w:val="0"/>
        <w:rPr>
          <w:rFonts w:ascii="黑体" w:hAnsi="黑体" w:eastAsia="黑体" w:cs="黑体"/>
          <w:sz w:val="28"/>
          <w:szCs w:val="28"/>
        </w:rPr>
      </w:pPr>
      <w:r>
        <w:rPr>
          <w:rFonts w:hint="eastAsia" w:ascii="黑体" w:hAnsi="黑体" w:eastAsia="黑体" w:cs="黑体"/>
          <w:sz w:val="28"/>
          <w:szCs w:val="28"/>
        </w:rPr>
        <w:t>一、摘要</w:t>
      </w:r>
    </w:p>
    <w:p>
      <w:pPr>
        <w:spacing w:line="5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(简明扼要概述案例的主要内容，如应用场景、业务功能、技术应用、数据应用、创新亮点、案例成效等重要信息，不少于300字。)</w:t>
      </w:r>
    </w:p>
    <w:p>
      <w:pPr>
        <w:spacing w:line="540" w:lineRule="exact"/>
        <w:ind w:firstLine="560" w:firstLineChars="200"/>
        <w:outlineLvl w:val="0"/>
        <w:rPr>
          <w:rFonts w:ascii="黑体" w:hAnsi="黑体" w:eastAsia="黑体" w:cs="黑体"/>
          <w:sz w:val="28"/>
          <w:szCs w:val="28"/>
        </w:rPr>
      </w:pPr>
      <w:r>
        <w:rPr>
          <w:rFonts w:ascii="黑体" w:hAnsi="黑体" w:eastAsia="黑体" w:cs="黑体"/>
          <w:sz w:val="28"/>
          <w:szCs w:val="28"/>
        </w:rPr>
        <w:t>二、引言</w:t>
      </w:r>
    </w:p>
    <w:p>
      <w:pPr>
        <w:spacing w:line="5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(此部分包含案例背景、目标等，不少于100字。)</w:t>
      </w:r>
    </w:p>
    <w:p>
      <w:pPr>
        <w:spacing w:line="540" w:lineRule="exact"/>
        <w:ind w:firstLine="560" w:firstLineChars="200"/>
        <w:outlineLvl w:val="0"/>
        <w:rPr>
          <w:rFonts w:ascii="黑体" w:hAnsi="黑体" w:eastAsia="黑体" w:cs="黑体"/>
          <w:sz w:val="28"/>
          <w:szCs w:val="28"/>
        </w:rPr>
      </w:pPr>
      <w:r>
        <w:rPr>
          <w:rFonts w:ascii="黑体" w:hAnsi="黑体" w:eastAsia="黑体" w:cs="黑体"/>
          <w:sz w:val="28"/>
          <w:szCs w:val="28"/>
        </w:rPr>
        <w:t>三、案例内容</w:t>
      </w:r>
    </w:p>
    <w:p>
      <w:pPr>
        <w:spacing w:line="5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(此部分包含业务方案、技术方案、技术安全、业务风险防控、具体实施等内容说明，不少于3000字。)</w:t>
      </w:r>
    </w:p>
    <w:p>
      <w:pPr>
        <w:spacing w:line="540" w:lineRule="exact"/>
        <w:ind w:firstLine="560" w:firstLineChars="200"/>
        <w:outlineLvl w:val="0"/>
        <w:rPr>
          <w:rFonts w:ascii="黑体" w:hAnsi="黑体" w:eastAsia="黑体" w:cs="黑体"/>
          <w:sz w:val="28"/>
          <w:szCs w:val="28"/>
        </w:rPr>
      </w:pPr>
      <w:r>
        <w:rPr>
          <w:rFonts w:ascii="黑体" w:hAnsi="黑体" w:eastAsia="黑体" w:cs="黑体"/>
          <w:sz w:val="28"/>
          <w:szCs w:val="28"/>
        </w:rPr>
        <w:t>四、案例创新点</w:t>
      </w:r>
    </w:p>
    <w:p>
      <w:pPr>
        <w:spacing w:line="5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(此部分是对案例创新性的说明，不少于300字。)</w:t>
      </w:r>
    </w:p>
    <w:p>
      <w:pPr>
        <w:spacing w:line="540" w:lineRule="exact"/>
        <w:ind w:firstLine="560" w:firstLineChars="200"/>
        <w:outlineLvl w:val="0"/>
        <w:rPr>
          <w:rFonts w:ascii="黑体" w:hAnsi="黑体" w:eastAsia="黑体" w:cs="黑体"/>
          <w:sz w:val="28"/>
          <w:szCs w:val="28"/>
        </w:rPr>
      </w:pPr>
      <w:r>
        <w:rPr>
          <w:rFonts w:ascii="黑体" w:hAnsi="黑体" w:eastAsia="黑体" w:cs="黑体"/>
          <w:sz w:val="28"/>
          <w:szCs w:val="28"/>
        </w:rPr>
        <w:t>五、案例成效</w:t>
      </w:r>
    </w:p>
    <w:p>
      <w:pPr>
        <w:spacing w:line="5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此部分主要从经济效益、社会效益两个维度进行描述。经济效益是指案例在扩大融资规模、降低交易成本、提高资源配置效率、防范化解金融风险等方面所起的作用，用量化指标和具体数据说明。社会效益是指案例对行业、数字经济、社会发展等所起的作用，即目前实施现状、已获得的荣誉、取得的效果，如案例获奖情况、市场推广情况、媒体正面宣传、专著成果等，</w:t>
      </w:r>
      <w:r>
        <w:rPr>
          <w:rFonts w:hint="eastAsia" w:ascii="仿宋_GB2312" w:hAnsi="仿宋_GB2312" w:eastAsia="仿宋_GB2312" w:cs="仿宋_GB2312"/>
          <w:sz w:val="28"/>
          <w:szCs w:val="28"/>
        </w:rPr>
        <w:t>不少于</w:t>
      </w:r>
      <w:r>
        <w:rPr>
          <w:rFonts w:ascii="仿宋_GB2312" w:hAnsi="仿宋_GB2312" w:eastAsia="仿宋_GB2312" w:cs="仿宋_GB2312"/>
          <w:sz w:val="28"/>
          <w:szCs w:val="28"/>
        </w:rPr>
        <w:t>200字。)</w:t>
      </w:r>
    </w:p>
    <w:p>
      <w:pPr>
        <w:spacing w:line="540" w:lineRule="exact"/>
        <w:ind w:firstLine="560" w:firstLineChars="200"/>
        <w:outlineLvl w:val="0"/>
        <w:rPr>
          <w:rFonts w:ascii="黑体" w:hAnsi="黑体" w:eastAsia="黑体" w:cs="黑体"/>
          <w:sz w:val="28"/>
          <w:szCs w:val="28"/>
        </w:rPr>
      </w:pPr>
      <w:r>
        <w:rPr>
          <w:rFonts w:ascii="黑体" w:hAnsi="黑体" w:eastAsia="黑体" w:cs="黑体"/>
          <w:sz w:val="28"/>
          <w:szCs w:val="28"/>
        </w:rPr>
        <w:t>六、经验总结</w:t>
      </w:r>
    </w:p>
    <w:p>
      <w:pPr>
        <w:spacing w:line="5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(此部分提炼归纳案例建设、实施落地及运营推广中的重要经验做法，不少于500字。)</w:t>
      </w:r>
    </w:p>
    <w:p>
      <w:pPr>
        <w:spacing w:line="540" w:lineRule="exact"/>
        <w:ind w:firstLine="560" w:firstLineChars="200"/>
        <w:outlineLvl w:val="0"/>
        <w:rPr>
          <w:rFonts w:ascii="黑体" w:hAnsi="黑体" w:eastAsia="黑体" w:cs="黑体"/>
          <w:sz w:val="28"/>
          <w:szCs w:val="28"/>
        </w:rPr>
      </w:pPr>
      <w:r>
        <w:rPr>
          <w:rFonts w:ascii="黑体" w:hAnsi="黑体" w:eastAsia="黑体" w:cs="黑体"/>
          <w:sz w:val="28"/>
          <w:szCs w:val="28"/>
        </w:rPr>
        <w:t>七、未来展望</w:t>
      </w:r>
    </w:p>
    <w:p>
      <w:pPr>
        <w:spacing w:line="5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(下一步建设发展计划，不少于300字。)</w:t>
      </w:r>
    </w:p>
    <w:p>
      <w:pPr>
        <w:widowControl/>
        <w:spacing w:line="560" w:lineRule="exact"/>
        <w:jc w:val="center"/>
        <w:rPr>
          <w:rFonts w:ascii="方正小标宋简体" w:hAnsi="方正小标宋简体" w:eastAsia="方正小标宋简体" w:cs="方正小标宋简体"/>
          <w:kern w:val="0"/>
          <w:sz w:val="28"/>
          <w:szCs w:val="28"/>
        </w:rPr>
        <w:sectPr>
          <w:pgSz w:w="11906" w:h="16838"/>
          <w:pgMar w:top="1440" w:right="1531" w:bottom="1440" w:left="1531" w:header="851" w:footer="992" w:gutter="0"/>
          <w:cols w:space="720" w:num="1"/>
          <w:docGrid w:type="lines" w:linePitch="312" w:charSpace="0"/>
        </w:sectPr>
      </w:pPr>
    </w:p>
    <w:p>
      <w:pPr>
        <w:widowControl w:val="0"/>
        <w:wordWrap/>
        <w:adjustRightInd/>
        <w:snapToGrid/>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4.承诺函</w:t>
      </w:r>
    </w:p>
    <w:p>
      <w:pPr>
        <w:widowControl/>
        <w:spacing w:line="560" w:lineRule="exact"/>
        <w:jc w:val="left"/>
        <w:rPr>
          <w:rFonts w:ascii="仿宋_GB2312" w:hAnsi="仿宋_GB2312" w:eastAsia="仿宋_GB2312" w:cs="仿宋_GB2312"/>
          <w:kern w:val="0"/>
          <w:sz w:val="32"/>
          <w:szCs w:val="32"/>
        </w:rPr>
      </w:pP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w:t>
      </w:r>
      <w:r>
        <w:rPr>
          <w:rFonts w:hint="eastAsia" w:ascii="仿宋_GB2312" w:hAnsi="仿宋_GB2312" w:eastAsia="仿宋_GB2312" w:cs="仿宋_GB2312"/>
          <w:kern w:val="0"/>
          <w:sz w:val="32"/>
          <w:szCs w:val="32"/>
          <w:lang w:val="en-US" w:eastAsia="zh-CN"/>
        </w:rPr>
        <w:t>关于</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年“点数成金”数字金融</w:t>
      </w:r>
      <w:r>
        <w:rPr>
          <w:rFonts w:hint="eastAsia" w:ascii="仿宋_GB2312" w:hAnsi="仿宋_GB2312" w:eastAsia="仿宋_GB2312" w:cs="仿宋_GB2312"/>
          <w:kern w:val="0"/>
          <w:sz w:val="32"/>
          <w:szCs w:val="32"/>
          <w:lang w:val="en-US" w:eastAsia="zh-CN"/>
        </w:rPr>
        <w:t>优秀单位和优秀案例征集的通知</w:t>
      </w:r>
      <w:r>
        <w:rPr>
          <w:rFonts w:hint="eastAsia" w:ascii="仿宋_GB2312" w:hAnsi="仿宋_GB2312" w:eastAsia="仿宋_GB2312" w:cs="仿宋_GB2312"/>
          <w:kern w:val="0"/>
          <w:sz w:val="32"/>
          <w:szCs w:val="32"/>
        </w:rPr>
        <w:t>》要求，本单位自愿参加</w:t>
      </w: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ascii="仿宋_GB2312" w:hAnsi="仿宋_GB2312" w:eastAsia="仿宋_GB2312" w:cs="仿宋_GB2312"/>
          <w:kern w:val="0"/>
          <w:sz w:val="32"/>
          <w:szCs w:val="32"/>
        </w:rPr>
        <w:t>年“点数成金”数字金融</w:t>
      </w:r>
      <w:r>
        <w:rPr>
          <w:rFonts w:hint="eastAsia" w:ascii="仿宋_GB2312" w:hAnsi="仿宋_GB2312" w:eastAsia="仿宋_GB2312" w:cs="仿宋_GB2312"/>
          <w:kern w:val="0"/>
          <w:sz w:val="32"/>
          <w:szCs w:val="32"/>
        </w:rPr>
        <w:t>优秀案例</w:t>
      </w:r>
      <w:r>
        <w:rPr>
          <w:rFonts w:ascii="仿宋_GB2312" w:hAnsi="仿宋_GB2312" w:eastAsia="仿宋_GB2312" w:cs="仿宋_GB2312"/>
          <w:kern w:val="0"/>
          <w:sz w:val="32"/>
          <w:szCs w:val="32"/>
        </w:rPr>
        <w:t>申报工作，承诺如下：</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一、本单位提供的一切申报材料和信息真实、准确和完整，并承担相应的法律责任和后果。</w:t>
      </w:r>
    </w:p>
    <w:p>
      <w:pPr>
        <w:widowControl/>
        <w:spacing w:line="560" w:lineRule="exact"/>
        <w:ind w:firstLine="640" w:firstLineChars="200"/>
        <w:jc w:val="left"/>
        <w:outlineLvl w:val="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二、申报案例符合依法合规、有序创新、风险可控的原则。</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三、申报案例不涉及国家、机构和其他企业的机密信息，不侵犯第三方知识产权。</w:t>
      </w:r>
    </w:p>
    <w:p>
      <w:pPr>
        <w:widowControl/>
        <w:spacing w:line="560" w:lineRule="exact"/>
        <w:ind w:firstLine="640" w:firstLineChars="200"/>
        <w:jc w:val="left"/>
        <w:outlineLvl w:val="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四、本单位将主动申报，积极配合各项工作。</w:t>
      </w:r>
    </w:p>
    <w:p>
      <w:pPr>
        <w:widowControl/>
        <w:wordWrap/>
        <w:adjustRightInd/>
        <w:snapToGrid/>
        <w:spacing w:line="560" w:lineRule="exact"/>
        <w:ind w:left="0" w:leftChars="0" w:right="0" w:firstLine="640" w:firstLineChars="200"/>
        <w:jc w:val="both"/>
        <w:textAlignment w:val="auto"/>
        <w:outlineLvl w:val="0"/>
        <w:rPr>
          <w:rFonts w:hint="eastAsia" w:ascii="仿宋_GB2312" w:hAnsi="仿宋_GB2312" w:eastAsia="仿宋_GB2312" w:cs="仿宋_GB2312"/>
          <w:kern w:val="0"/>
          <w:sz w:val="32"/>
          <w:szCs w:val="32"/>
        </w:rPr>
      </w:pPr>
    </w:p>
    <w:p>
      <w:pPr>
        <w:widowControl/>
        <w:wordWrap/>
        <w:adjustRightInd/>
        <w:snapToGrid/>
        <w:spacing w:line="560" w:lineRule="exact"/>
        <w:ind w:left="0" w:leftChars="0" w:right="0" w:firstLine="640" w:firstLineChars="200"/>
        <w:jc w:val="both"/>
        <w:textAlignment w:val="auto"/>
        <w:outlineLvl w:val="0"/>
        <w:rPr>
          <w:rFonts w:hint="eastAsia" w:ascii="仿宋_GB2312" w:hAnsi="仿宋_GB2312" w:eastAsia="仿宋_GB2312" w:cs="仿宋_GB2312"/>
          <w:kern w:val="0"/>
          <w:sz w:val="32"/>
          <w:szCs w:val="32"/>
        </w:rPr>
      </w:pPr>
    </w:p>
    <w:p>
      <w:pPr>
        <w:widowControl/>
        <w:wordWrap/>
        <w:adjustRightInd/>
        <w:snapToGrid/>
        <w:spacing w:line="560" w:lineRule="exact"/>
        <w:ind w:left="0" w:leftChars="0" w:right="0" w:firstLine="640" w:firstLineChars="200"/>
        <w:jc w:val="both"/>
        <w:textAlignment w:val="auto"/>
        <w:outlineLvl w:val="0"/>
        <w:rPr>
          <w:rFonts w:hint="eastAsia" w:ascii="仿宋_GB2312" w:hAnsi="仿宋_GB2312" w:eastAsia="仿宋_GB2312" w:cs="仿宋_GB2312"/>
          <w:kern w:val="0"/>
          <w:sz w:val="32"/>
          <w:szCs w:val="32"/>
        </w:rPr>
      </w:pPr>
    </w:p>
    <w:p>
      <w:pPr>
        <w:widowControl/>
        <w:wordWrap/>
        <w:adjustRightInd/>
        <w:snapToGrid/>
        <w:spacing w:line="560" w:lineRule="exact"/>
        <w:ind w:left="0" w:leftChars="0" w:right="0" w:firstLine="640" w:firstLineChars="200"/>
        <w:jc w:val="both"/>
        <w:textAlignment w:val="auto"/>
        <w:outlineLvl w:val="0"/>
        <w:rPr>
          <w:rFonts w:hint="eastAsia" w:ascii="仿宋_GB2312" w:hAnsi="仿宋_GB2312" w:eastAsia="仿宋_GB2312" w:cs="仿宋_GB2312"/>
          <w:kern w:val="0"/>
          <w:sz w:val="32"/>
          <w:szCs w:val="32"/>
        </w:rPr>
      </w:pPr>
    </w:p>
    <w:p>
      <w:pPr>
        <w:widowControl/>
        <w:wordWrap/>
        <w:adjustRightInd/>
        <w:snapToGrid/>
        <w:spacing w:line="560" w:lineRule="exact"/>
        <w:ind w:left="0" w:leftChars="0" w:right="0" w:firstLine="640" w:firstLineChars="200"/>
        <w:jc w:val="both"/>
        <w:textAlignment w:val="auto"/>
        <w:outlineLvl w:val="0"/>
        <w:rPr>
          <w:rFonts w:hint="eastAsia" w:ascii="仿宋_GB2312" w:hAnsi="仿宋_GB2312" w:eastAsia="仿宋_GB2312" w:cs="仿宋_GB2312"/>
          <w:kern w:val="0"/>
          <w:sz w:val="32"/>
          <w:szCs w:val="32"/>
        </w:rPr>
      </w:pPr>
    </w:p>
    <w:p>
      <w:pPr>
        <w:widowControl/>
        <w:wordWrap/>
        <w:adjustRightInd/>
        <w:snapToGrid/>
        <w:spacing w:line="560" w:lineRule="exact"/>
        <w:ind w:left="0" w:leftChars="0" w:right="0" w:firstLine="640" w:firstLineChars="200"/>
        <w:jc w:val="both"/>
        <w:textAlignment w:val="auto"/>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单位名称（加盖公章）：</w:t>
      </w:r>
    </w:p>
    <w:p>
      <w:pPr>
        <w:widowControl/>
        <w:wordWrap/>
        <w:adjustRightInd/>
        <w:snapToGrid/>
        <w:spacing w:line="560" w:lineRule="exact"/>
        <w:ind w:left="0" w:leftChars="0" w:right="0" w:firstLine="640" w:firstLineChars="200"/>
        <w:jc w:val="both"/>
        <w:textAlignment w:val="auto"/>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统一社会信用代码：</w:t>
      </w:r>
    </w:p>
    <w:p>
      <w:pPr>
        <w:widowControl/>
        <w:wordWrap/>
        <w:adjustRightInd/>
        <w:snapToGrid/>
        <w:spacing w:line="560" w:lineRule="exact"/>
        <w:ind w:left="0" w:leftChars="0" w:right="0" w:firstLine="640" w:firstLineChars="200"/>
        <w:jc w:val="both"/>
        <w:textAlignment w:val="auto"/>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负责人签名：</w:t>
      </w:r>
    </w:p>
    <w:p>
      <w:pPr>
        <w:widowControl/>
        <w:wordWrap/>
        <w:adjustRightInd/>
        <w:snapToGrid/>
        <w:spacing w:line="560" w:lineRule="exact"/>
        <w:ind w:left="0" w:leftChars="0" w:right="0" w:firstLine="640" w:firstLineChars="200"/>
        <w:jc w:val="both"/>
        <w:textAlignment w:val="auto"/>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日期：        </w:t>
      </w:r>
      <w:r>
        <w:rPr>
          <w:rFonts w:hint="eastAsia" w:ascii="仿宋_GB2312" w:hAnsi="仿宋_GB2312" w:eastAsia="仿宋_GB2312" w:cs="仿宋_GB2312"/>
          <w:kern w:val="0"/>
          <w:sz w:val="32"/>
          <w:szCs w:val="32"/>
        </w:rPr>
        <w:t xml:space="preserve">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p>
      <w:pPr>
        <w:widowControl/>
        <w:wordWrap/>
        <w:adjustRightInd/>
        <w:snapToGrid/>
        <w:spacing w:line="560" w:lineRule="exact"/>
        <w:ind w:left="0" w:leftChars="0" w:right="0" w:firstLine="640" w:firstLineChars="200"/>
        <w:jc w:val="both"/>
        <w:textAlignment w:val="auto"/>
        <w:outlineLvl w:val="0"/>
        <w:rPr>
          <w:rFonts w:hint="eastAsia" w:ascii="仿宋_GB2312" w:hAnsi="仿宋_GB2312" w:eastAsia="仿宋_GB2312" w:cs="仿宋_GB2312"/>
          <w:kern w:val="0"/>
          <w:sz w:val="32"/>
          <w:szCs w:val="32"/>
        </w:rPr>
      </w:pPr>
    </w:p>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560"/>
      <w:jc w:val="right"/>
    </w:pPr>
    <w:r>
      <w:rPr>
        <w:rFonts w:hint="eastAsia"/>
      </w:rPr>
      <w:t xml:space="preserve">— </w:t>
    </w:r>
    <w:r>
      <w:fldChar w:fldCharType="begin"/>
    </w:r>
    <w:r>
      <w:instrText xml:space="preserve">PAGE   \* MERGEFORMAT</w:instrText>
    </w:r>
    <w:r>
      <w:fldChar w:fldCharType="separate"/>
    </w:r>
    <w:r>
      <w:rPr>
        <w:lang w:val="zh-CN"/>
      </w:rPr>
      <w:t>2</w:t>
    </w:r>
    <w:r>
      <w:fldChar w:fldCharType="end"/>
    </w:r>
    <w: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560"/>
    </w:pPr>
    <w:r>
      <w:rPr>
        <w:rFonts w:hint="eastAsia"/>
      </w:rPr>
      <w:t xml:space="preserve">— </w:t>
    </w:r>
    <w:r>
      <w:fldChar w:fldCharType="begin"/>
    </w:r>
    <w:r>
      <w:instrText xml:space="preserve">PAGE   \* MERGEFORMAT</w:instrText>
    </w:r>
    <w:r>
      <w:fldChar w:fldCharType="separate"/>
    </w:r>
    <w:r>
      <w:rPr>
        <w:lang w:val="zh-CN"/>
      </w:rPr>
      <w:t>2</w:t>
    </w:r>
    <w:r>
      <w:fldChar w:fldCharType="end"/>
    </w:r>
    <w:r>
      <w:t xml:space="preserve"> </w:t>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zMTc4YjJjZDVhYjg3YTkwNmIwNTlkMjRhMWE1MjgifQ=="/>
    <w:docVar w:name="KSO_WPS_MARK_KEY" w:val="40481f77-7923-4af9-a1b4-ee365d68008d"/>
  </w:docVars>
  <w:rsids>
    <w:rsidRoot w:val="134B0212"/>
    <w:rsid w:val="134B0212"/>
    <w:rsid w:val="35CB6416"/>
    <w:rsid w:val="36C80A6B"/>
    <w:rsid w:val="57780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仿宋_GB2312" w:eastAsia="仿宋_GB2312"/>
      <w:sz w:val="28"/>
      <w:szCs w:val="2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toc 2"/>
    <w:basedOn w:val="1"/>
    <w:next w:val="1"/>
    <w:qFormat/>
    <w:uiPriority w:val="0"/>
    <w:pPr>
      <w:jc w:val="left"/>
    </w:pPr>
    <w:rPr>
      <w:sz w:val="22"/>
      <w:szCs w:val="28"/>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8">
    <w:name w:val="annotation reference"/>
    <w:basedOn w:val="7"/>
    <w:qFormat/>
    <w:uiPriority w:val="0"/>
    <w:rPr>
      <w:sz w:val="21"/>
      <w:szCs w:val="21"/>
    </w:rPr>
  </w:style>
  <w:style w:type="paragraph" w:customStyle="1" w:styleId="9">
    <w:name w:val="大标题"/>
    <w:basedOn w:val="5"/>
    <w:qFormat/>
    <w:uiPriority w:val="0"/>
    <w:rPr>
      <w:rFonts w:eastAsia="方正小标宋简体" w:asciiTheme="minorAscii" w:hAnsiTheme="minorAscii"/>
      <w:b w:val="0"/>
      <w:sz w:val="44"/>
    </w:rPr>
  </w:style>
  <w:style w:type="paragraph" w:customStyle="1" w:styleId="10">
    <w:name w:val="Body text|1"/>
    <w:basedOn w:val="1"/>
    <w:qFormat/>
    <w:uiPriority w:val="0"/>
    <w:pPr>
      <w:spacing w:line="422" w:lineRule="auto"/>
      <w:ind w:firstLine="400"/>
    </w:pPr>
    <w:rPr>
      <w:rFonts w:ascii="宋体" w:hAnsi="宋体" w:eastAsia="宋体" w:cs="宋体"/>
      <w:sz w:val="28"/>
      <w:szCs w:val="28"/>
      <w:lang w:val="zh-TW" w:eastAsia="zh-TW" w:bidi="zh-TW"/>
    </w:rPr>
  </w:style>
  <w:style w:type="paragraph" w:customStyle="1" w:styleId="11">
    <w:name w:val="NormalIndent"/>
    <w:basedOn w:val="1"/>
    <w:next w:val="1"/>
    <w:qFormat/>
    <w:uiPriority w:val="0"/>
    <w:pPr>
      <w:ind w:firstLine="420"/>
      <w:textAlignment w:val="baseline"/>
    </w:pPr>
    <w:rPr>
      <w:rFonts w:ascii="宋体" w:hAnsi="Calibri"/>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2025-02-26T10:25:00Z</dcterms:created>
  <dc:creator>钟紫璇</dc:creator>
  <cp:lastModifiedBy>钟紫璇</cp:lastModifiedBy>
  <dcterms:modified xsi:type="dcterms:W3CDTF">2025-02-26T10:26:42Z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E5A52B75A45946F9AC766CE286407D79_11</vt:lpwstr>
  </property>
</Properties>
</file>