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黑体"/>
          <w:sz w:val="32"/>
          <w:szCs w:val="32"/>
          <w:lang w:eastAsia="zh-CN"/>
        </w:rPr>
      </w:pPr>
      <w:r>
        <w:rPr>
          <w:rFonts w:hint="eastAsia" w:eastAsia="黑体"/>
          <w:sz w:val="32"/>
          <w:szCs w:val="32"/>
        </w:rPr>
        <w:t>附件</w:t>
      </w:r>
      <w:r>
        <w:rPr>
          <w:rFonts w:hint="eastAsia" w:eastAsia="黑体"/>
          <w:sz w:val="32"/>
          <w:szCs w:val="32"/>
          <w:lang w:val="en-US" w:eastAsia="zh-CN"/>
        </w:rPr>
        <w:t>7</w:t>
      </w:r>
    </w:p>
    <w:p>
      <w:pPr>
        <w:pStyle w:val="4"/>
        <w:ind w:left="420"/>
        <w:rPr>
          <w:rFonts w:ascii="Times New Roman" w:hAnsi="Times New Roman"/>
        </w:rPr>
      </w:pPr>
    </w:p>
    <w:p>
      <w:pPr>
        <w:spacing w:line="575" w:lineRule="exact"/>
        <w:jc w:val="center"/>
        <w:rPr>
          <w:rFonts w:eastAsia="仿宋_GB2312"/>
          <w:color w:val="000000"/>
          <w:sz w:val="32"/>
          <w:szCs w:val="32"/>
        </w:rPr>
      </w:pPr>
      <w:r>
        <w:rPr>
          <w:rFonts w:eastAsia="方正小标宋_GBK"/>
          <w:color w:val="000000"/>
          <w:sz w:val="44"/>
          <w:szCs w:val="44"/>
        </w:rPr>
        <w:t>广州市风险投资类企业扶持奖励申请指南</w:t>
      </w:r>
    </w:p>
    <w:p>
      <w:pPr>
        <w:spacing w:line="575" w:lineRule="atLeast"/>
        <w:ind w:firstLine="640"/>
        <w:rPr>
          <w:rFonts w:eastAsia="仿宋_GB2312"/>
          <w:color w:val="000000"/>
          <w:kern w:val="0"/>
          <w:sz w:val="32"/>
          <w:szCs w:val="32"/>
        </w:rPr>
      </w:pPr>
    </w:p>
    <w:p>
      <w:pPr>
        <w:spacing w:line="575" w:lineRule="exact"/>
        <w:ind w:firstLine="641"/>
        <w:rPr>
          <w:rFonts w:eastAsia="仿宋_GB2312"/>
          <w:color w:val="000000"/>
          <w:kern w:val="0"/>
          <w:sz w:val="32"/>
          <w:szCs w:val="32"/>
        </w:rPr>
      </w:pPr>
      <w:r>
        <w:rPr>
          <w:rFonts w:eastAsia="仿宋_GB2312"/>
          <w:color w:val="000000"/>
          <w:kern w:val="0"/>
          <w:sz w:val="32"/>
          <w:szCs w:val="32"/>
        </w:rPr>
        <w:t>为吸引更多风险投资类企业在穗集聚发展，做好我市风险投资市场扶持政策宣传工作，现根据《广州市风险投资市场规范发展管理办法》（</w:t>
      </w:r>
      <w:r>
        <w:rPr>
          <w:rFonts w:hint="eastAsia" w:eastAsia="仿宋_GB2312"/>
          <w:color w:val="000000"/>
          <w:kern w:val="0"/>
          <w:sz w:val="32"/>
          <w:szCs w:val="32"/>
        </w:rPr>
        <w:t>穗府办规〔2020〕21号</w:t>
      </w:r>
      <w:r>
        <w:rPr>
          <w:rFonts w:eastAsia="仿宋_GB2312"/>
          <w:color w:val="000000"/>
          <w:kern w:val="0"/>
          <w:sz w:val="32"/>
          <w:szCs w:val="32"/>
        </w:rPr>
        <w:t>）第三章相关内容，制定本指南。</w:t>
      </w:r>
    </w:p>
    <w:p>
      <w:pPr>
        <w:spacing w:line="575" w:lineRule="exact"/>
        <w:ind w:firstLine="641"/>
        <w:rPr>
          <w:rFonts w:eastAsia="仿宋_GB2312"/>
          <w:color w:val="000000"/>
          <w:kern w:val="0"/>
          <w:sz w:val="32"/>
          <w:szCs w:val="32"/>
        </w:rPr>
      </w:pPr>
      <w:r>
        <w:rPr>
          <w:rFonts w:eastAsia="黑体"/>
          <w:color w:val="000000"/>
          <w:kern w:val="0"/>
          <w:sz w:val="32"/>
          <w:szCs w:val="32"/>
        </w:rPr>
        <w:t>一、基本说明</w:t>
      </w:r>
    </w:p>
    <w:p>
      <w:pPr>
        <w:spacing w:line="575" w:lineRule="exact"/>
        <w:ind w:firstLine="641"/>
        <w:rPr>
          <w:rFonts w:eastAsia="仿宋_GB2312"/>
          <w:color w:val="000000"/>
          <w:kern w:val="0"/>
          <w:sz w:val="32"/>
          <w:szCs w:val="32"/>
        </w:rPr>
      </w:pPr>
      <w:r>
        <w:rPr>
          <w:rFonts w:hint="eastAsia" w:eastAsia="仿宋_GB2312"/>
          <w:color w:val="000000"/>
          <w:kern w:val="0"/>
          <w:sz w:val="32"/>
          <w:szCs w:val="32"/>
        </w:rPr>
        <w:t>我市对股权投资管理企业、创业投资管理企业、私募证券投资管理企业给予管理能力奖励</w:t>
      </w:r>
      <w:r>
        <w:rPr>
          <w:rFonts w:hint="eastAsia" w:eastAsia="仿宋_GB2312"/>
          <w:color w:val="000000"/>
          <w:kern w:val="0"/>
          <w:sz w:val="32"/>
          <w:szCs w:val="32"/>
          <w:lang w:eastAsia="zh-CN"/>
        </w:rPr>
        <w:t>，</w:t>
      </w:r>
      <w:r>
        <w:rPr>
          <w:rFonts w:hint="eastAsia" w:eastAsia="仿宋_GB2312"/>
          <w:color w:val="000000"/>
          <w:kern w:val="0"/>
          <w:sz w:val="32"/>
          <w:szCs w:val="32"/>
          <w:lang w:val="en-US" w:eastAsia="zh-CN"/>
        </w:rPr>
        <w:t>且此次申报仅仅针对2023年12月31日前已完成的项目，2024年1月1日后新发生的项目请按照2025年及后续年度公示的申报指南进行申报</w:t>
      </w:r>
      <w:r>
        <w:rPr>
          <w:rFonts w:hint="eastAsia" w:eastAsia="仿宋_GB2312"/>
          <w:color w:val="000000"/>
          <w:kern w:val="0"/>
          <w:sz w:val="32"/>
          <w:szCs w:val="32"/>
        </w:rPr>
        <w:t>。同一股权投资管理企业、创业投资管理企业获得的管理能力奖励，累计最高</w:t>
      </w:r>
      <w:r>
        <w:rPr>
          <w:rFonts w:eastAsia="仿宋_GB2312"/>
          <w:color w:val="000000"/>
          <w:kern w:val="0"/>
          <w:sz w:val="32"/>
          <w:szCs w:val="32"/>
        </w:rPr>
        <w:t>1500</w:t>
      </w:r>
      <w:r>
        <w:rPr>
          <w:rFonts w:hint="eastAsia" w:eastAsia="仿宋_GB2312"/>
          <w:color w:val="000000"/>
          <w:kern w:val="0"/>
          <w:sz w:val="32"/>
          <w:szCs w:val="32"/>
        </w:rPr>
        <w:t>万元。同一私募证券投资管理企业获得的管理能力奖励，累计最高</w:t>
      </w:r>
      <w:r>
        <w:rPr>
          <w:rFonts w:eastAsia="仿宋_GB2312"/>
          <w:color w:val="000000"/>
          <w:kern w:val="0"/>
          <w:sz w:val="32"/>
          <w:szCs w:val="32"/>
        </w:rPr>
        <w:t>500</w:t>
      </w:r>
      <w:r>
        <w:rPr>
          <w:rFonts w:hint="eastAsia" w:eastAsia="仿宋_GB2312"/>
          <w:color w:val="000000"/>
          <w:kern w:val="0"/>
          <w:sz w:val="32"/>
          <w:szCs w:val="32"/>
        </w:rPr>
        <w:t>万元。</w:t>
      </w:r>
      <w:bookmarkStart w:id="0" w:name="_GoBack"/>
      <w:bookmarkEnd w:id="0"/>
    </w:p>
    <w:p>
      <w:pPr>
        <w:spacing w:line="575" w:lineRule="exact"/>
        <w:ind w:firstLine="641"/>
        <w:rPr>
          <w:rFonts w:eastAsia="仿宋_GB2312"/>
          <w:color w:val="000000"/>
          <w:kern w:val="0"/>
          <w:sz w:val="32"/>
          <w:szCs w:val="32"/>
        </w:rPr>
      </w:pPr>
      <w:r>
        <w:rPr>
          <w:rFonts w:hint="eastAsia" w:eastAsia="楷体_GB2312"/>
          <w:color w:val="000000"/>
          <w:kern w:val="0"/>
          <w:sz w:val="32"/>
          <w:szCs w:val="32"/>
        </w:rPr>
        <w:t>（一）股权（创业）投资管理企业管理能力奖励。</w:t>
      </w:r>
    </w:p>
    <w:p>
      <w:pPr>
        <w:spacing w:line="575" w:lineRule="exact"/>
        <w:ind w:firstLine="641"/>
        <w:rPr>
          <w:rFonts w:eastAsia="仿宋_GB2312"/>
          <w:color w:val="000000"/>
          <w:kern w:val="0"/>
          <w:sz w:val="32"/>
          <w:szCs w:val="32"/>
        </w:rPr>
      </w:pPr>
      <w:r>
        <w:rPr>
          <w:rFonts w:hint="eastAsia" w:eastAsia="仿宋_GB2312"/>
          <w:color w:val="000000"/>
          <w:kern w:val="0"/>
          <w:sz w:val="32"/>
          <w:szCs w:val="32"/>
        </w:rPr>
        <w:t>股权（创业）投资管理企业需要满足以下条件：</w:t>
      </w:r>
    </w:p>
    <w:p>
      <w:pPr>
        <w:spacing w:line="575" w:lineRule="exact"/>
        <w:ind w:firstLine="641"/>
        <w:rPr>
          <w:rFonts w:eastAsia="仿宋_GB2312"/>
          <w:color w:val="000000"/>
          <w:kern w:val="0"/>
          <w:sz w:val="32"/>
          <w:szCs w:val="32"/>
        </w:rPr>
      </w:pPr>
      <w:r>
        <w:rPr>
          <w:rFonts w:eastAsia="仿宋_GB2312"/>
          <w:color w:val="000000"/>
          <w:kern w:val="0"/>
          <w:sz w:val="32"/>
          <w:szCs w:val="32"/>
        </w:rPr>
        <w:t>1.</w:t>
      </w:r>
      <w:r>
        <w:rPr>
          <w:rFonts w:hint="eastAsia" w:eastAsia="仿宋_GB2312"/>
          <w:color w:val="000000"/>
          <w:kern w:val="0"/>
          <w:sz w:val="32"/>
          <w:szCs w:val="32"/>
        </w:rPr>
        <w:t>组织形式为公司制；</w:t>
      </w:r>
    </w:p>
    <w:p>
      <w:pPr>
        <w:spacing w:line="575" w:lineRule="exact"/>
        <w:ind w:firstLine="641"/>
        <w:rPr>
          <w:rFonts w:eastAsia="仿宋_GB2312"/>
          <w:color w:val="000000"/>
          <w:kern w:val="0"/>
          <w:sz w:val="32"/>
          <w:szCs w:val="32"/>
        </w:rPr>
      </w:pPr>
      <w:r>
        <w:rPr>
          <w:rFonts w:eastAsia="仿宋_GB2312"/>
          <w:color w:val="000000"/>
          <w:kern w:val="0"/>
          <w:sz w:val="32"/>
          <w:szCs w:val="32"/>
        </w:rPr>
        <w:t>2.</w:t>
      </w:r>
      <w:r>
        <w:rPr>
          <w:rFonts w:hint="eastAsia" w:eastAsia="仿宋_GB2312"/>
          <w:color w:val="000000"/>
          <w:kern w:val="0"/>
          <w:sz w:val="32"/>
          <w:szCs w:val="32"/>
        </w:rPr>
        <w:t>工商注册地、税务征管关系和统计关系在广州市；</w:t>
      </w:r>
    </w:p>
    <w:p>
      <w:pPr>
        <w:spacing w:line="575" w:lineRule="exact"/>
        <w:ind w:firstLine="641"/>
        <w:rPr>
          <w:rFonts w:eastAsia="仿宋_GB2312"/>
          <w:color w:val="000000"/>
          <w:kern w:val="0"/>
          <w:sz w:val="32"/>
          <w:szCs w:val="32"/>
        </w:rPr>
      </w:pPr>
      <w:r>
        <w:rPr>
          <w:rFonts w:eastAsia="仿宋_GB2312"/>
          <w:color w:val="000000"/>
          <w:kern w:val="0"/>
          <w:sz w:val="32"/>
          <w:szCs w:val="32"/>
        </w:rPr>
        <w:t>3.</w:t>
      </w:r>
      <w:r>
        <w:rPr>
          <w:rFonts w:hint="eastAsia" w:eastAsia="仿宋_GB2312"/>
          <w:color w:val="000000"/>
          <w:kern w:val="0"/>
          <w:sz w:val="32"/>
          <w:szCs w:val="32"/>
        </w:rPr>
        <w:t>应在中国证券投资基金业协会办理私募基金管理人登记，基金管理人、普通合伙人、执行事务合伙人应一致；</w:t>
      </w:r>
    </w:p>
    <w:p>
      <w:pPr>
        <w:spacing w:line="575" w:lineRule="exact"/>
        <w:ind w:firstLine="641"/>
        <w:rPr>
          <w:rFonts w:eastAsia="仿宋_GB2312"/>
          <w:color w:val="000000"/>
          <w:kern w:val="0"/>
          <w:sz w:val="32"/>
          <w:szCs w:val="32"/>
        </w:rPr>
      </w:pPr>
      <w:r>
        <w:rPr>
          <w:rFonts w:eastAsia="仿宋_GB2312"/>
          <w:color w:val="000000"/>
          <w:kern w:val="0"/>
          <w:sz w:val="32"/>
          <w:szCs w:val="32"/>
        </w:rPr>
        <w:t>4.</w:t>
      </w:r>
      <w:r>
        <w:rPr>
          <w:rFonts w:hint="eastAsia" w:eastAsia="仿宋_GB2312"/>
          <w:color w:val="000000"/>
          <w:kern w:val="0"/>
          <w:sz w:val="32"/>
          <w:szCs w:val="32"/>
        </w:rPr>
        <w:t>加入广州私募基金协会或广州创业与风险投资协会，接受行业自律管理；</w:t>
      </w:r>
    </w:p>
    <w:p>
      <w:pPr>
        <w:spacing w:line="575" w:lineRule="exact"/>
        <w:ind w:firstLine="641"/>
        <w:rPr>
          <w:rFonts w:eastAsia="仿宋_GB2312"/>
          <w:color w:val="000000"/>
          <w:kern w:val="0"/>
          <w:sz w:val="32"/>
          <w:szCs w:val="32"/>
        </w:rPr>
      </w:pPr>
      <w:r>
        <w:rPr>
          <w:rFonts w:eastAsia="仿宋_GB2312"/>
          <w:color w:val="000000"/>
          <w:kern w:val="0"/>
          <w:sz w:val="32"/>
          <w:szCs w:val="32"/>
        </w:rPr>
        <w:t>5.</w:t>
      </w:r>
      <w:r>
        <w:rPr>
          <w:rFonts w:hint="eastAsia" w:eastAsia="仿宋_GB2312"/>
          <w:color w:val="000000"/>
          <w:kern w:val="0"/>
          <w:sz w:val="32"/>
          <w:szCs w:val="32"/>
        </w:rPr>
        <w:t>接入广州金融风险监测防控中心，所管理的私募基金产品在资金募集、开展投资、项目退出情况及投资协议、合同等在广州金融风险监测防控中心可查。</w:t>
      </w:r>
    </w:p>
    <w:p>
      <w:pPr>
        <w:spacing w:line="575" w:lineRule="exact"/>
        <w:ind w:firstLine="641"/>
        <w:rPr>
          <w:rFonts w:eastAsia="仿宋_GB2312"/>
          <w:color w:val="000000"/>
          <w:kern w:val="0"/>
          <w:sz w:val="32"/>
          <w:szCs w:val="32"/>
        </w:rPr>
      </w:pPr>
      <w:r>
        <w:rPr>
          <w:rFonts w:hint="eastAsia" w:eastAsia="仿宋_GB2312"/>
          <w:color w:val="000000"/>
          <w:kern w:val="0"/>
          <w:sz w:val="32"/>
          <w:szCs w:val="32"/>
        </w:rPr>
        <w:t>股权（创业）投资管理企业管理能力奖励采用累进制，根据管理人所有管理的私募基金产品（股权投资企业、创业投资企业）实际规模（实收资本、实缴出资额），给予管理人奖励。私募基金产品（股权投资企业、创业投资企业）可以采用公司制，也可以采用合伙制，对于不同的组织形式，累进标准是不同的，具体如下表所示：</w:t>
      </w:r>
    </w:p>
    <w:p>
      <w:pPr>
        <w:spacing w:line="575" w:lineRule="atLeast"/>
        <w:ind w:firstLine="640"/>
        <w:rPr>
          <w:rFonts w:eastAsia="仿宋_GB2312"/>
          <w:color w:val="000000"/>
          <w:kern w:val="0"/>
          <w:sz w:val="32"/>
          <w:szCs w:val="32"/>
        </w:rPr>
      </w:pPr>
    </w:p>
    <w:tbl>
      <w:tblPr>
        <w:tblStyle w:val="5"/>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2885"/>
        <w:gridCol w:w="3095"/>
        <w:gridCol w:w="239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00" w:hRule="atLeast"/>
          <w:jc w:val="center"/>
        </w:trPr>
        <w:tc>
          <w:tcPr>
            <w:tcW w:w="5980" w:type="dxa"/>
            <w:gridSpan w:val="2"/>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400" w:lineRule="atLeast"/>
              <w:jc w:val="center"/>
              <w:rPr>
                <w:rFonts w:eastAsia="仿宋_GB2312"/>
                <w:kern w:val="0"/>
                <w:sz w:val="32"/>
                <w:szCs w:val="32"/>
              </w:rPr>
            </w:pPr>
            <w:r>
              <w:rPr>
                <w:rFonts w:hint="eastAsia" w:eastAsia="仿宋_GB2312"/>
                <w:kern w:val="0"/>
                <w:sz w:val="28"/>
                <w:szCs w:val="28"/>
              </w:rPr>
              <w:t>累进标准</w:t>
            </w:r>
          </w:p>
        </w:tc>
        <w:tc>
          <w:tcPr>
            <w:tcW w:w="2397"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spacing w:line="440" w:lineRule="exact"/>
              <w:jc w:val="center"/>
              <w:rPr>
                <w:rFonts w:eastAsia="仿宋_GB2312"/>
                <w:kern w:val="0"/>
                <w:sz w:val="32"/>
                <w:szCs w:val="32"/>
              </w:rPr>
            </w:pPr>
            <w:r>
              <w:rPr>
                <w:rFonts w:hint="eastAsia" w:eastAsia="仿宋_GB2312"/>
                <w:kern w:val="0"/>
                <w:sz w:val="28"/>
                <w:szCs w:val="28"/>
              </w:rPr>
              <w:t>管理人可获得</w:t>
            </w:r>
          </w:p>
          <w:p>
            <w:pPr>
              <w:spacing w:line="440" w:lineRule="exact"/>
              <w:jc w:val="center"/>
              <w:rPr>
                <w:rFonts w:eastAsia="仿宋_GB2312"/>
                <w:kern w:val="0"/>
                <w:sz w:val="32"/>
                <w:szCs w:val="32"/>
              </w:rPr>
            </w:pPr>
            <w:r>
              <w:rPr>
                <w:rFonts w:hint="eastAsia" w:eastAsia="仿宋_GB2312"/>
                <w:kern w:val="0"/>
                <w:sz w:val="28"/>
                <w:szCs w:val="28"/>
              </w:rPr>
              <w:t>的奖励</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00" w:hRule="atLeast"/>
          <w:jc w:val="center"/>
        </w:trPr>
        <w:tc>
          <w:tcPr>
            <w:tcW w:w="2885" w:type="dxa"/>
            <w:tcBorders>
              <w:top w:val="nil"/>
              <w:left w:val="single" w:color="auto" w:sz="8" w:space="0"/>
              <w:bottom w:val="single" w:color="auto" w:sz="8" w:space="0"/>
              <w:right w:val="single" w:color="auto" w:sz="8" w:space="0"/>
            </w:tcBorders>
            <w:tcMar>
              <w:left w:w="108" w:type="dxa"/>
              <w:right w:w="108" w:type="dxa"/>
            </w:tcMar>
          </w:tcPr>
          <w:p>
            <w:pPr>
              <w:spacing w:line="400" w:lineRule="atLeast"/>
              <w:jc w:val="center"/>
              <w:rPr>
                <w:rFonts w:eastAsia="仿宋_GB2312"/>
                <w:kern w:val="0"/>
                <w:sz w:val="32"/>
                <w:szCs w:val="32"/>
              </w:rPr>
            </w:pPr>
            <w:r>
              <w:rPr>
                <w:rFonts w:hint="eastAsia" w:eastAsia="仿宋_GB2312"/>
                <w:kern w:val="0"/>
                <w:sz w:val="28"/>
                <w:szCs w:val="28"/>
              </w:rPr>
              <w:t>公司制私募基金产品</w:t>
            </w:r>
          </w:p>
        </w:tc>
        <w:tc>
          <w:tcPr>
            <w:tcW w:w="3095" w:type="dxa"/>
            <w:tcBorders>
              <w:top w:val="nil"/>
              <w:left w:val="nil"/>
              <w:bottom w:val="single" w:color="auto" w:sz="8" w:space="0"/>
              <w:right w:val="single" w:color="auto" w:sz="8" w:space="0"/>
            </w:tcBorders>
            <w:tcMar>
              <w:left w:w="108" w:type="dxa"/>
              <w:right w:w="108" w:type="dxa"/>
            </w:tcMar>
          </w:tcPr>
          <w:p>
            <w:pPr>
              <w:spacing w:line="400" w:lineRule="atLeast"/>
              <w:jc w:val="center"/>
              <w:rPr>
                <w:rFonts w:eastAsia="仿宋_GB2312"/>
                <w:kern w:val="0"/>
                <w:sz w:val="32"/>
                <w:szCs w:val="32"/>
              </w:rPr>
            </w:pPr>
            <w:r>
              <w:rPr>
                <w:rFonts w:hint="eastAsia" w:eastAsia="仿宋_GB2312"/>
                <w:kern w:val="0"/>
                <w:sz w:val="28"/>
                <w:szCs w:val="28"/>
              </w:rPr>
              <w:t>合伙制私募基金产品</w:t>
            </w:r>
          </w:p>
        </w:tc>
        <w:tc>
          <w:tcPr>
            <w:tcW w:w="2397"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885" w:type="dxa"/>
            <w:tcBorders>
              <w:top w:val="nil"/>
              <w:left w:val="single" w:color="auto" w:sz="8" w:space="0"/>
              <w:bottom w:val="single" w:color="auto" w:sz="8" w:space="0"/>
              <w:right w:val="single" w:color="auto" w:sz="8" w:space="0"/>
            </w:tcBorders>
            <w:tcMar>
              <w:left w:w="108" w:type="dxa"/>
              <w:right w:w="108" w:type="dxa"/>
            </w:tcMar>
          </w:tcPr>
          <w:p>
            <w:pPr>
              <w:spacing w:line="400" w:lineRule="atLeast"/>
              <w:rPr>
                <w:rFonts w:eastAsia="仿宋_GB2312"/>
                <w:kern w:val="0"/>
                <w:sz w:val="32"/>
                <w:szCs w:val="32"/>
              </w:rPr>
            </w:pPr>
            <w:r>
              <w:rPr>
                <w:rFonts w:hint="eastAsia" w:eastAsia="仿宋_GB2312"/>
                <w:kern w:val="0"/>
                <w:sz w:val="28"/>
                <w:szCs w:val="28"/>
              </w:rPr>
              <w:t>实收资本达到</w:t>
            </w:r>
            <w:r>
              <w:rPr>
                <w:rFonts w:eastAsia="仿宋_GB2312"/>
                <w:kern w:val="0"/>
                <w:sz w:val="28"/>
                <w:szCs w:val="28"/>
              </w:rPr>
              <w:t>3</w:t>
            </w:r>
            <w:r>
              <w:rPr>
                <w:rFonts w:hint="eastAsia" w:eastAsia="仿宋_GB2312"/>
                <w:kern w:val="0"/>
                <w:sz w:val="28"/>
                <w:szCs w:val="28"/>
              </w:rPr>
              <w:t>亿元</w:t>
            </w:r>
          </w:p>
        </w:tc>
        <w:tc>
          <w:tcPr>
            <w:tcW w:w="3095" w:type="dxa"/>
            <w:tcBorders>
              <w:top w:val="nil"/>
              <w:left w:val="nil"/>
              <w:bottom w:val="single" w:color="auto" w:sz="8" w:space="0"/>
              <w:right w:val="single" w:color="auto" w:sz="8" w:space="0"/>
            </w:tcBorders>
            <w:tcMar>
              <w:left w:w="108" w:type="dxa"/>
              <w:right w:w="108" w:type="dxa"/>
            </w:tcMar>
          </w:tcPr>
          <w:p>
            <w:pPr>
              <w:spacing w:line="400" w:lineRule="atLeast"/>
              <w:rPr>
                <w:rFonts w:eastAsia="仿宋_GB2312"/>
                <w:kern w:val="0"/>
                <w:sz w:val="32"/>
                <w:szCs w:val="32"/>
              </w:rPr>
            </w:pPr>
            <w:r>
              <w:rPr>
                <w:rFonts w:hint="eastAsia" w:eastAsia="仿宋_GB2312"/>
                <w:kern w:val="0"/>
                <w:sz w:val="28"/>
                <w:szCs w:val="28"/>
              </w:rPr>
              <w:t>实缴出资额达到</w:t>
            </w:r>
            <w:r>
              <w:rPr>
                <w:rFonts w:eastAsia="仿宋_GB2312"/>
                <w:kern w:val="0"/>
                <w:sz w:val="28"/>
                <w:szCs w:val="28"/>
              </w:rPr>
              <w:t>5</w:t>
            </w:r>
            <w:r>
              <w:rPr>
                <w:rFonts w:hint="eastAsia" w:eastAsia="仿宋_GB2312"/>
                <w:kern w:val="0"/>
                <w:sz w:val="28"/>
                <w:szCs w:val="28"/>
              </w:rPr>
              <w:t>亿元</w:t>
            </w:r>
          </w:p>
        </w:tc>
        <w:tc>
          <w:tcPr>
            <w:tcW w:w="2397" w:type="dxa"/>
            <w:tcBorders>
              <w:top w:val="nil"/>
              <w:left w:val="nil"/>
              <w:bottom w:val="single" w:color="auto" w:sz="8" w:space="0"/>
              <w:right w:val="single" w:color="auto" w:sz="8" w:space="0"/>
            </w:tcBorders>
            <w:tcMar>
              <w:left w:w="108" w:type="dxa"/>
              <w:right w:w="108" w:type="dxa"/>
            </w:tcMar>
            <w:vAlign w:val="center"/>
          </w:tcPr>
          <w:p>
            <w:pPr>
              <w:spacing w:line="400" w:lineRule="atLeast"/>
              <w:jc w:val="center"/>
              <w:rPr>
                <w:rFonts w:eastAsia="仿宋_GB2312"/>
                <w:kern w:val="0"/>
                <w:sz w:val="32"/>
                <w:szCs w:val="32"/>
              </w:rPr>
            </w:pPr>
            <w:r>
              <w:rPr>
                <w:rFonts w:eastAsia="仿宋_GB2312"/>
                <w:kern w:val="0"/>
                <w:sz w:val="28"/>
                <w:szCs w:val="28"/>
              </w:rPr>
              <w:t>300</w:t>
            </w:r>
            <w:r>
              <w:rPr>
                <w:rFonts w:hint="eastAsia" w:eastAsia="仿宋_GB2312"/>
                <w:kern w:val="0"/>
                <w:sz w:val="28"/>
                <w:szCs w:val="28"/>
              </w:rPr>
              <w:t>万元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885" w:type="dxa"/>
            <w:tcBorders>
              <w:top w:val="nil"/>
              <w:left w:val="single" w:color="auto" w:sz="8" w:space="0"/>
              <w:bottom w:val="single" w:color="auto" w:sz="8" w:space="0"/>
              <w:right w:val="single" w:color="auto" w:sz="8" w:space="0"/>
            </w:tcBorders>
            <w:tcMar>
              <w:left w:w="108" w:type="dxa"/>
              <w:right w:w="108" w:type="dxa"/>
            </w:tcMar>
          </w:tcPr>
          <w:p>
            <w:pPr>
              <w:spacing w:line="400" w:lineRule="atLeast"/>
              <w:rPr>
                <w:rFonts w:eastAsia="仿宋_GB2312"/>
                <w:kern w:val="0"/>
                <w:sz w:val="32"/>
                <w:szCs w:val="32"/>
              </w:rPr>
            </w:pPr>
            <w:r>
              <w:rPr>
                <w:rFonts w:hint="eastAsia" w:eastAsia="仿宋_GB2312"/>
                <w:kern w:val="0"/>
                <w:sz w:val="28"/>
                <w:szCs w:val="28"/>
              </w:rPr>
              <w:t>实收资本达到</w:t>
            </w:r>
            <w:r>
              <w:rPr>
                <w:rFonts w:eastAsia="仿宋_GB2312"/>
                <w:kern w:val="0"/>
                <w:sz w:val="28"/>
                <w:szCs w:val="28"/>
              </w:rPr>
              <w:t>5</w:t>
            </w:r>
            <w:r>
              <w:rPr>
                <w:rFonts w:hint="eastAsia" w:eastAsia="仿宋_GB2312"/>
                <w:kern w:val="0"/>
                <w:sz w:val="28"/>
                <w:szCs w:val="28"/>
              </w:rPr>
              <w:t>亿元</w:t>
            </w:r>
          </w:p>
        </w:tc>
        <w:tc>
          <w:tcPr>
            <w:tcW w:w="3095" w:type="dxa"/>
            <w:tcBorders>
              <w:top w:val="nil"/>
              <w:left w:val="nil"/>
              <w:bottom w:val="single" w:color="auto" w:sz="8" w:space="0"/>
              <w:right w:val="single" w:color="auto" w:sz="8" w:space="0"/>
            </w:tcBorders>
            <w:tcMar>
              <w:left w:w="108" w:type="dxa"/>
              <w:right w:w="108" w:type="dxa"/>
            </w:tcMar>
          </w:tcPr>
          <w:p>
            <w:pPr>
              <w:spacing w:line="400" w:lineRule="atLeast"/>
              <w:rPr>
                <w:rFonts w:eastAsia="仿宋_GB2312"/>
                <w:kern w:val="0"/>
                <w:sz w:val="32"/>
                <w:szCs w:val="32"/>
              </w:rPr>
            </w:pPr>
            <w:r>
              <w:rPr>
                <w:rFonts w:hint="eastAsia" w:eastAsia="仿宋_GB2312"/>
                <w:kern w:val="0"/>
                <w:sz w:val="28"/>
                <w:szCs w:val="28"/>
              </w:rPr>
              <w:t>实缴出资额达到</w:t>
            </w:r>
            <w:r>
              <w:rPr>
                <w:rFonts w:eastAsia="仿宋_GB2312"/>
                <w:kern w:val="0"/>
                <w:sz w:val="28"/>
                <w:szCs w:val="28"/>
              </w:rPr>
              <w:t>10</w:t>
            </w:r>
            <w:r>
              <w:rPr>
                <w:rFonts w:hint="eastAsia" w:eastAsia="仿宋_GB2312"/>
                <w:kern w:val="0"/>
                <w:sz w:val="28"/>
                <w:szCs w:val="28"/>
              </w:rPr>
              <w:t>亿元</w:t>
            </w:r>
          </w:p>
        </w:tc>
        <w:tc>
          <w:tcPr>
            <w:tcW w:w="2397" w:type="dxa"/>
            <w:tcBorders>
              <w:top w:val="nil"/>
              <w:left w:val="nil"/>
              <w:bottom w:val="single" w:color="auto" w:sz="8" w:space="0"/>
              <w:right w:val="single" w:color="auto" w:sz="8" w:space="0"/>
            </w:tcBorders>
            <w:tcMar>
              <w:left w:w="108" w:type="dxa"/>
              <w:right w:w="108" w:type="dxa"/>
            </w:tcMar>
            <w:vAlign w:val="center"/>
          </w:tcPr>
          <w:p>
            <w:pPr>
              <w:spacing w:line="400" w:lineRule="atLeast"/>
              <w:jc w:val="center"/>
              <w:rPr>
                <w:rFonts w:eastAsia="仿宋_GB2312"/>
                <w:kern w:val="0"/>
                <w:sz w:val="32"/>
                <w:szCs w:val="32"/>
              </w:rPr>
            </w:pPr>
            <w:r>
              <w:rPr>
                <w:rFonts w:eastAsia="仿宋_GB2312"/>
                <w:kern w:val="0"/>
                <w:sz w:val="28"/>
                <w:szCs w:val="28"/>
              </w:rPr>
              <w:t>500</w:t>
            </w:r>
            <w:r>
              <w:rPr>
                <w:rFonts w:hint="eastAsia" w:eastAsia="仿宋_GB2312"/>
                <w:kern w:val="0"/>
                <w:sz w:val="28"/>
                <w:szCs w:val="28"/>
              </w:rPr>
              <w:t>万元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885" w:type="dxa"/>
            <w:tcBorders>
              <w:top w:val="nil"/>
              <w:left w:val="single" w:color="auto" w:sz="8" w:space="0"/>
              <w:bottom w:val="single" w:color="auto" w:sz="8" w:space="0"/>
              <w:right w:val="single" w:color="auto" w:sz="8" w:space="0"/>
            </w:tcBorders>
            <w:tcMar>
              <w:left w:w="108" w:type="dxa"/>
              <w:right w:w="108" w:type="dxa"/>
            </w:tcMar>
          </w:tcPr>
          <w:p>
            <w:pPr>
              <w:spacing w:line="400" w:lineRule="atLeast"/>
              <w:rPr>
                <w:rFonts w:eastAsia="仿宋_GB2312"/>
                <w:kern w:val="0"/>
                <w:sz w:val="32"/>
                <w:szCs w:val="32"/>
              </w:rPr>
            </w:pPr>
            <w:r>
              <w:rPr>
                <w:rFonts w:hint="eastAsia" w:eastAsia="仿宋_GB2312"/>
                <w:kern w:val="0"/>
                <w:sz w:val="28"/>
                <w:szCs w:val="28"/>
              </w:rPr>
              <w:t>实收资本达到</w:t>
            </w:r>
            <w:r>
              <w:rPr>
                <w:rFonts w:eastAsia="仿宋_GB2312"/>
                <w:kern w:val="0"/>
                <w:sz w:val="28"/>
                <w:szCs w:val="28"/>
              </w:rPr>
              <w:t>15</w:t>
            </w:r>
            <w:r>
              <w:rPr>
                <w:rFonts w:hint="eastAsia" w:eastAsia="仿宋_GB2312"/>
                <w:kern w:val="0"/>
                <w:sz w:val="28"/>
                <w:szCs w:val="28"/>
              </w:rPr>
              <w:t>亿元</w:t>
            </w:r>
          </w:p>
        </w:tc>
        <w:tc>
          <w:tcPr>
            <w:tcW w:w="3095" w:type="dxa"/>
            <w:tcBorders>
              <w:top w:val="nil"/>
              <w:left w:val="nil"/>
              <w:bottom w:val="single" w:color="auto" w:sz="8" w:space="0"/>
              <w:right w:val="single" w:color="auto" w:sz="8" w:space="0"/>
            </w:tcBorders>
            <w:tcMar>
              <w:left w:w="108" w:type="dxa"/>
              <w:right w:w="108" w:type="dxa"/>
            </w:tcMar>
          </w:tcPr>
          <w:p>
            <w:pPr>
              <w:spacing w:line="400" w:lineRule="atLeast"/>
              <w:rPr>
                <w:rFonts w:eastAsia="仿宋_GB2312"/>
                <w:kern w:val="0"/>
                <w:sz w:val="32"/>
                <w:szCs w:val="32"/>
              </w:rPr>
            </w:pPr>
            <w:r>
              <w:rPr>
                <w:rFonts w:hint="eastAsia" w:eastAsia="仿宋_GB2312"/>
                <w:kern w:val="0"/>
                <w:sz w:val="28"/>
                <w:szCs w:val="28"/>
              </w:rPr>
              <w:t>实缴出资额达到</w:t>
            </w:r>
            <w:r>
              <w:rPr>
                <w:rFonts w:eastAsia="仿宋_GB2312"/>
                <w:kern w:val="0"/>
                <w:sz w:val="28"/>
                <w:szCs w:val="28"/>
              </w:rPr>
              <w:t>30</w:t>
            </w:r>
            <w:r>
              <w:rPr>
                <w:rFonts w:hint="eastAsia" w:eastAsia="仿宋_GB2312"/>
                <w:kern w:val="0"/>
                <w:sz w:val="28"/>
                <w:szCs w:val="28"/>
              </w:rPr>
              <w:t>亿元</w:t>
            </w:r>
          </w:p>
        </w:tc>
        <w:tc>
          <w:tcPr>
            <w:tcW w:w="2397" w:type="dxa"/>
            <w:tcBorders>
              <w:top w:val="nil"/>
              <w:left w:val="nil"/>
              <w:bottom w:val="single" w:color="auto" w:sz="8" w:space="0"/>
              <w:right w:val="single" w:color="auto" w:sz="8" w:space="0"/>
            </w:tcBorders>
            <w:tcMar>
              <w:left w:w="108" w:type="dxa"/>
              <w:right w:w="108" w:type="dxa"/>
            </w:tcMar>
            <w:vAlign w:val="center"/>
          </w:tcPr>
          <w:p>
            <w:pPr>
              <w:spacing w:line="400" w:lineRule="atLeast"/>
              <w:jc w:val="center"/>
              <w:rPr>
                <w:rFonts w:eastAsia="仿宋_GB2312"/>
                <w:kern w:val="0"/>
                <w:sz w:val="32"/>
                <w:szCs w:val="32"/>
              </w:rPr>
            </w:pPr>
            <w:r>
              <w:rPr>
                <w:rFonts w:eastAsia="仿宋_GB2312"/>
                <w:kern w:val="0"/>
                <w:sz w:val="28"/>
                <w:szCs w:val="28"/>
              </w:rPr>
              <w:t>1000</w:t>
            </w:r>
            <w:r>
              <w:rPr>
                <w:rFonts w:hint="eastAsia" w:eastAsia="仿宋_GB2312"/>
                <w:kern w:val="0"/>
                <w:sz w:val="28"/>
                <w:szCs w:val="28"/>
              </w:rPr>
              <w:t>万元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885" w:type="dxa"/>
            <w:tcBorders>
              <w:top w:val="nil"/>
              <w:left w:val="single" w:color="auto" w:sz="8" w:space="0"/>
              <w:bottom w:val="single" w:color="auto" w:sz="8" w:space="0"/>
              <w:right w:val="single" w:color="auto" w:sz="8" w:space="0"/>
            </w:tcBorders>
            <w:tcMar>
              <w:left w:w="108" w:type="dxa"/>
              <w:right w:w="108" w:type="dxa"/>
            </w:tcMar>
          </w:tcPr>
          <w:p>
            <w:pPr>
              <w:spacing w:line="400" w:lineRule="atLeast"/>
              <w:rPr>
                <w:rFonts w:eastAsia="仿宋_GB2312"/>
                <w:kern w:val="0"/>
                <w:sz w:val="32"/>
                <w:szCs w:val="32"/>
              </w:rPr>
            </w:pPr>
            <w:r>
              <w:rPr>
                <w:rFonts w:hint="eastAsia" w:eastAsia="仿宋_GB2312"/>
                <w:kern w:val="0"/>
                <w:sz w:val="28"/>
                <w:szCs w:val="28"/>
              </w:rPr>
              <w:t>实收资本达到</w:t>
            </w:r>
            <w:r>
              <w:rPr>
                <w:rFonts w:eastAsia="仿宋_GB2312"/>
                <w:kern w:val="0"/>
                <w:sz w:val="28"/>
                <w:szCs w:val="28"/>
              </w:rPr>
              <w:t>30</w:t>
            </w:r>
            <w:r>
              <w:rPr>
                <w:rFonts w:hint="eastAsia" w:eastAsia="仿宋_GB2312"/>
                <w:kern w:val="0"/>
                <w:sz w:val="28"/>
                <w:szCs w:val="28"/>
              </w:rPr>
              <w:t>亿元</w:t>
            </w:r>
          </w:p>
        </w:tc>
        <w:tc>
          <w:tcPr>
            <w:tcW w:w="3095" w:type="dxa"/>
            <w:tcBorders>
              <w:top w:val="nil"/>
              <w:left w:val="nil"/>
              <w:bottom w:val="single" w:color="auto" w:sz="8" w:space="0"/>
              <w:right w:val="single" w:color="auto" w:sz="8" w:space="0"/>
            </w:tcBorders>
            <w:tcMar>
              <w:left w:w="108" w:type="dxa"/>
              <w:right w:w="108" w:type="dxa"/>
            </w:tcMar>
          </w:tcPr>
          <w:p>
            <w:pPr>
              <w:spacing w:line="400" w:lineRule="atLeast"/>
              <w:rPr>
                <w:rFonts w:eastAsia="仿宋_GB2312"/>
                <w:kern w:val="0"/>
                <w:sz w:val="32"/>
                <w:szCs w:val="32"/>
              </w:rPr>
            </w:pPr>
            <w:r>
              <w:rPr>
                <w:rFonts w:hint="eastAsia" w:eastAsia="仿宋_GB2312"/>
                <w:kern w:val="0"/>
                <w:sz w:val="28"/>
                <w:szCs w:val="28"/>
              </w:rPr>
              <w:t>实缴出资额达到</w:t>
            </w:r>
            <w:r>
              <w:rPr>
                <w:rFonts w:eastAsia="仿宋_GB2312"/>
                <w:kern w:val="0"/>
                <w:sz w:val="28"/>
                <w:szCs w:val="28"/>
              </w:rPr>
              <w:t>50</w:t>
            </w:r>
            <w:r>
              <w:rPr>
                <w:rFonts w:hint="eastAsia" w:eastAsia="仿宋_GB2312"/>
                <w:kern w:val="0"/>
                <w:sz w:val="28"/>
                <w:szCs w:val="28"/>
              </w:rPr>
              <w:t>亿元</w:t>
            </w:r>
          </w:p>
        </w:tc>
        <w:tc>
          <w:tcPr>
            <w:tcW w:w="2397" w:type="dxa"/>
            <w:tcBorders>
              <w:top w:val="nil"/>
              <w:left w:val="nil"/>
              <w:bottom w:val="single" w:color="auto" w:sz="8" w:space="0"/>
              <w:right w:val="single" w:color="auto" w:sz="8" w:space="0"/>
            </w:tcBorders>
            <w:tcMar>
              <w:left w:w="108" w:type="dxa"/>
              <w:right w:w="108" w:type="dxa"/>
            </w:tcMar>
            <w:vAlign w:val="center"/>
          </w:tcPr>
          <w:p>
            <w:pPr>
              <w:spacing w:line="400" w:lineRule="atLeast"/>
              <w:jc w:val="center"/>
              <w:rPr>
                <w:rFonts w:eastAsia="仿宋_GB2312"/>
                <w:kern w:val="0"/>
                <w:sz w:val="32"/>
                <w:szCs w:val="32"/>
              </w:rPr>
            </w:pPr>
            <w:r>
              <w:rPr>
                <w:rFonts w:eastAsia="仿宋_GB2312"/>
                <w:kern w:val="0"/>
                <w:sz w:val="28"/>
                <w:szCs w:val="28"/>
              </w:rPr>
              <w:t>1500</w:t>
            </w:r>
            <w:r>
              <w:rPr>
                <w:rFonts w:hint="eastAsia" w:eastAsia="仿宋_GB2312"/>
                <w:kern w:val="0"/>
                <w:sz w:val="28"/>
                <w:szCs w:val="28"/>
              </w:rPr>
              <w:t>万元</w:t>
            </w:r>
          </w:p>
        </w:tc>
      </w:tr>
    </w:tbl>
    <w:p>
      <w:pPr>
        <w:spacing w:line="575" w:lineRule="atLeast"/>
        <w:ind w:firstLine="640"/>
        <w:rPr>
          <w:rFonts w:eastAsia="仿宋_GB2312"/>
          <w:color w:val="000000"/>
          <w:kern w:val="0"/>
          <w:sz w:val="32"/>
          <w:szCs w:val="32"/>
        </w:rPr>
      </w:pPr>
    </w:p>
    <w:p>
      <w:pPr>
        <w:spacing w:line="575" w:lineRule="exact"/>
        <w:ind w:firstLine="641"/>
        <w:rPr>
          <w:rFonts w:eastAsia="仿宋_GB2312"/>
          <w:color w:val="000000"/>
          <w:kern w:val="0"/>
          <w:sz w:val="32"/>
          <w:szCs w:val="32"/>
        </w:rPr>
      </w:pPr>
      <w:r>
        <w:rPr>
          <w:rFonts w:hint="eastAsia" w:eastAsia="仿宋_GB2312"/>
          <w:color w:val="000000"/>
          <w:kern w:val="0"/>
          <w:sz w:val="32"/>
          <w:szCs w:val="32"/>
        </w:rPr>
        <w:t>股权（创业）投资管理企业所管理的私募基金产品（股权投资企业、创业投资企业）还需满足以下要求：</w:t>
      </w:r>
    </w:p>
    <w:p>
      <w:pPr>
        <w:spacing w:line="575" w:lineRule="exact"/>
        <w:ind w:firstLine="641"/>
        <w:rPr>
          <w:rFonts w:eastAsia="仿宋_GB2312"/>
          <w:color w:val="000000"/>
          <w:kern w:val="0"/>
          <w:sz w:val="32"/>
          <w:szCs w:val="32"/>
        </w:rPr>
      </w:pPr>
      <w:r>
        <w:rPr>
          <w:rFonts w:eastAsia="仿宋_GB2312"/>
          <w:color w:val="000000"/>
          <w:kern w:val="0"/>
          <w:sz w:val="32"/>
          <w:szCs w:val="32"/>
        </w:rPr>
        <w:t>1.</w:t>
      </w:r>
      <w:r>
        <w:rPr>
          <w:rFonts w:hint="eastAsia" w:eastAsia="仿宋_GB2312"/>
          <w:color w:val="000000"/>
          <w:kern w:val="0"/>
          <w:sz w:val="32"/>
          <w:szCs w:val="32"/>
        </w:rPr>
        <w:t>工商注册地、税务征管关系和统计关系在广州市；</w:t>
      </w:r>
    </w:p>
    <w:p>
      <w:pPr>
        <w:spacing w:line="575" w:lineRule="exact"/>
        <w:ind w:firstLine="641"/>
        <w:rPr>
          <w:rFonts w:eastAsia="仿宋_GB2312"/>
          <w:color w:val="000000"/>
          <w:kern w:val="0"/>
          <w:sz w:val="32"/>
          <w:szCs w:val="32"/>
        </w:rPr>
      </w:pPr>
      <w:r>
        <w:rPr>
          <w:rFonts w:eastAsia="仿宋_GB2312"/>
          <w:color w:val="000000"/>
          <w:kern w:val="0"/>
          <w:sz w:val="32"/>
          <w:szCs w:val="32"/>
        </w:rPr>
        <w:t>2.</w:t>
      </w:r>
      <w:r>
        <w:rPr>
          <w:rFonts w:hint="eastAsia" w:eastAsia="仿宋_GB2312"/>
          <w:color w:val="000000"/>
          <w:kern w:val="0"/>
          <w:sz w:val="32"/>
          <w:szCs w:val="32"/>
        </w:rPr>
        <w:t>已在中国证券投资基金业协会办理私募基金产品备案，创业投资企业已在发展改革部门办理创业投资企业备案，如果属于政府投资基金，还需在发展改革部门完成政府出资产业投资基金信用信息登记；</w:t>
      </w:r>
    </w:p>
    <w:p>
      <w:pPr>
        <w:spacing w:line="575" w:lineRule="exact"/>
        <w:ind w:firstLine="641"/>
        <w:rPr>
          <w:rFonts w:eastAsia="仿宋_GB2312"/>
          <w:color w:val="000000"/>
          <w:kern w:val="0"/>
          <w:sz w:val="32"/>
          <w:szCs w:val="32"/>
        </w:rPr>
      </w:pPr>
      <w:r>
        <w:rPr>
          <w:rFonts w:eastAsia="仿宋_GB2312"/>
          <w:color w:val="000000"/>
          <w:kern w:val="0"/>
          <w:sz w:val="32"/>
          <w:szCs w:val="32"/>
        </w:rPr>
        <w:t>3.</w:t>
      </w:r>
      <w:r>
        <w:rPr>
          <w:rFonts w:hint="eastAsia" w:eastAsia="仿宋_GB2312"/>
          <w:color w:val="000000"/>
          <w:kern w:val="0"/>
          <w:sz w:val="32"/>
          <w:szCs w:val="32"/>
        </w:rPr>
        <w:t>私募基金产品在广东股权交易中心等资本市场服务平台登记托管；</w:t>
      </w:r>
    </w:p>
    <w:p>
      <w:pPr>
        <w:spacing w:line="575" w:lineRule="exact"/>
        <w:ind w:firstLine="641"/>
        <w:rPr>
          <w:rFonts w:eastAsia="仿宋_GB2312"/>
          <w:color w:val="000000"/>
          <w:kern w:val="0"/>
          <w:sz w:val="32"/>
          <w:szCs w:val="32"/>
        </w:rPr>
      </w:pPr>
      <w:r>
        <w:rPr>
          <w:rFonts w:eastAsia="仿宋_GB2312"/>
          <w:color w:val="000000"/>
          <w:kern w:val="0"/>
          <w:sz w:val="32"/>
          <w:szCs w:val="32"/>
        </w:rPr>
        <w:t>4.</w:t>
      </w:r>
      <w:r>
        <w:rPr>
          <w:rFonts w:hint="eastAsia" w:eastAsia="仿宋_GB2312"/>
          <w:color w:val="000000"/>
          <w:kern w:val="0"/>
          <w:sz w:val="32"/>
          <w:szCs w:val="32"/>
        </w:rPr>
        <w:t>私募基金产品未实际进行股权投资的，投向其他私募基金产品的，投向房地产、二级市场股票、上市公司定向增发等领域，以及以股权投资名义从事债权业务等部分，不予计算私募基金产品实际规模（即要求投向支持企业上市挂牌、创新创业、实体经济发展等领域）。</w:t>
      </w:r>
    </w:p>
    <w:p>
      <w:pPr>
        <w:spacing w:line="575" w:lineRule="exact"/>
        <w:ind w:firstLine="641"/>
        <w:rPr>
          <w:rFonts w:eastAsia="仿宋_GB2312"/>
          <w:color w:val="000000"/>
          <w:kern w:val="0"/>
          <w:sz w:val="32"/>
          <w:szCs w:val="32"/>
        </w:rPr>
      </w:pPr>
      <w:r>
        <w:rPr>
          <w:rFonts w:hint="eastAsia" w:eastAsia="仿宋_GB2312"/>
          <w:color w:val="000000"/>
          <w:kern w:val="0"/>
          <w:sz w:val="32"/>
          <w:szCs w:val="32"/>
        </w:rPr>
        <w:t>【示例</w:t>
      </w:r>
      <w:r>
        <w:rPr>
          <w:rFonts w:eastAsia="仿宋_GB2312"/>
          <w:color w:val="000000"/>
          <w:kern w:val="0"/>
          <w:sz w:val="32"/>
          <w:szCs w:val="32"/>
        </w:rPr>
        <w:t>1</w:t>
      </w:r>
      <w:r>
        <w:rPr>
          <w:rFonts w:hint="eastAsia" w:eastAsia="仿宋_GB2312"/>
          <w:color w:val="000000"/>
          <w:kern w:val="0"/>
          <w:sz w:val="32"/>
          <w:szCs w:val="32"/>
        </w:rPr>
        <w:t>】</w:t>
      </w:r>
      <w:r>
        <w:rPr>
          <w:rFonts w:eastAsia="仿宋_GB2312"/>
          <w:color w:val="000000"/>
          <w:kern w:val="0"/>
          <w:sz w:val="32"/>
          <w:szCs w:val="32"/>
        </w:rPr>
        <w:t>2018</w:t>
      </w:r>
      <w:r>
        <w:rPr>
          <w:rFonts w:hint="eastAsia" w:eastAsia="仿宋_GB2312"/>
          <w:color w:val="000000"/>
          <w:kern w:val="0"/>
          <w:sz w:val="32"/>
          <w:szCs w:val="32"/>
        </w:rPr>
        <w:t>年</w:t>
      </w:r>
      <w:r>
        <w:rPr>
          <w:rFonts w:eastAsia="仿宋_GB2312"/>
          <w:color w:val="000000"/>
          <w:kern w:val="0"/>
          <w:sz w:val="32"/>
          <w:szCs w:val="32"/>
        </w:rPr>
        <w:t>1</w:t>
      </w:r>
      <w:r>
        <w:rPr>
          <w:rFonts w:hint="eastAsia" w:eastAsia="仿宋_GB2312"/>
          <w:color w:val="000000"/>
          <w:kern w:val="0"/>
          <w:sz w:val="32"/>
          <w:szCs w:val="32"/>
        </w:rPr>
        <w:t>月，甲股权投资基金管理有限公司，管理如下私募基金产品：公司制</w:t>
      </w:r>
      <w:r>
        <w:rPr>
          <w:rFonts w:eastAsia="仿宋_GB2312"/>
          <w:color w:val="000000"/>
          <w:kern w:val="0"/>
          <w:sz w:val="32"/>
          <w:szCs w:val="32"/>
        </w:rPr>
        <w:t>A</w:t>
      </w:r>
      <w:r>
        <w:rPr>
          <w:rFonts w:hint="eastAsia" w:eastAsia="仿宋_GB2312"/>
          <w:color w:val="000000"/>
          <w:kern w:val="0"/>
          <w:sz w:val="32"/>
          <w:szCs w:val="32"/>
        </w:rPr>
        <w:t>股权投资基金，实收资本</w:t>
      </w:r>
      <w:r>
        <w:rPr>
          <w:rFonts w:eastAsia="仿宋_GB2312"/>
          <w:color w:val="000000"/>
          <w:kern w:val="0"/>
          <w:sz w:val="32"/>
          <w:szCs w:val="32"/>
        </w:rPr>
        <w:t>2</w:t>
      </w:r>
      <w:r>
        <w:rPr>
          <w:rFonts w:hint="eastAsia" w:eastAsia="仿宋_GB2312"/>
          <w:color w:val="000000"/>
          <w:kern w:val="0"/>
          <w:sz w:val="32"/>
          <w:szCs w:val="32"/>
        </w:rPr>
        <w:t>亿元；公司制</w:t>
      </w:r>
      <w:r>
        <w:rPr>
          <w:rFonts w:eastAsia="仿宋_GB2312"/>
          <w:color w:val="000000"/>
          <w:kern w:val="0"/>
          <w:sz w:val="32"/>
          <w:szCs w:val="32"/>
        </w:rPr>
        <w:t>B</w:t>
      </w:r>
      <w:r>
        <w:rPr>
          <w:rFonts w:hint="eastAsia" w:eastAsia="仿宋_GB2312"/>
          <w:color w:val="000000"/>
          <w:kern w:val="0"/>
          <w:sz w:val="32"/>
          <w:szCs w:val="32"/>
        </w:rPr>
        <w:t>股权投资基金，实收资本</w:t>
      </w:r>
      <w:r>
        <w:rPr>
          <w:rFonts w:eastAsia="仿宋_GB2312"/>
          <w:color w:val="000000"/>
          <w:kern w:val="0"/>
          <w:sz w:val="32"/>
          <w:szCs w:val="32"/>
        </w:rPr>
        <w:t>2.5</w:t>
      </w:r>
      <w:r>
        <w:rPr>
          <w:rFonts w:hint="eastAsia" w:eastAsia="仿宋_GB2312"/>
          <w:color w:val="000000"/>
          <w:kern w:val="0"/>
          <w:sz w:val="32"/>
          <w:szCs w:val="32"/>
        </w:rPr>
        <w:t>亿元。在甲公司、</w:t>
      </w:r>
      <w:r>
        <w:rPr>
          <w:rFonts w:eastAsia="仿宋_GB2312"/>
          <w:color w:val="000000"/>
          <w:kern w:val="0"/>
          <w:sz w:val="32"/>
          <w:szCs w:val="32"/>
        </w:rPr>
        <w:t>A</w:t>
      </w:r>
      <w:r>
        <w:rPr>
          <w:rFonts w:hint="eastAsia" w:eastAsia="仿宋_GB2312"/>
          <w:color w:val="000000"/>
          <w:kern w:val="0"/>
          <w:sz w:val="32"/>
          <w:szCs w:val="32"/>
        </w:rPr>
        <w:t>公司、</w:t>
      </w:r>
      <w:r>
        <w:rPr>
          <w:rFonts w:eastAsia="仿宋_GB2312"/>
          <w:color w:val="000000"/>
          <w:kern w:val="0"/>
          <w:sz w:val="32"/>
          <w:szCs w:val="32"/>
        </w:rPr>
        <w:t>B</w:t>
      </w:r>
      <w:r>
        <w:rPr>
          <w:rFonts w:hint="eastAsia" w:eastAsia="仿宋_GB2312"/>
          <w:color w:val="000000"/>
          <w:kern w:val="0"/>
          <w:sz w:val="32"/>
          <w:szCs w:val="32"/>
        </w:rPr>
        <w:t>公司满足相关要求的情况下，甲公司共管理</w:t>
      </w:r>
      <w:r>
        <w:rPr>
          <w:rFonts w:eastAsia="仿宋_GB2312"/>
          <w:color w:val="000000"/>
          <w:kern w:val="0"/>
          <w:sz w:val="32"/>
          <w:szCs w:val="32"/>
        </w:rPr>
        <w:t>4.5</w:t>
      </w:r>
      <w:r>
        <w:rPr>
          <w:rFonts w:hint="eastAsia" w:eastAsia="仿宋_GB2312"/>
          <w:color w:val="000000"/>
          <w:kern w:val="0"/>
          <w:sz w:val="32"/>
          <w:szCs w:val="32"/>
        </w:rPr>
        <w:t>亿元的公司制私募基金产品，甲公司满足</w:t>
      </w:r>
      <w:r>
        <w:rPr>
          <w:rFonts w:eastAsia="仿宋_GB2312"/>
          <w:color w:val="000000"/>
          <w:kern w:val="0"/>
          <w:sz w:val="32"/>
          <w:szCs w:val="32"/>
        </w:rPr>
        <w:t>300</w:t>
      </w:r>
      <w:r>
        <w:rPr>
          <w:rFonts w:hint="eastAsia" w:eastAsia="仿宋_GB2312"/>
          <w:color w:val="000000"/>
          <w:kern w:val="0"/>
          <w:sz w:val="32"/>
          <w:szCs w:val="32"/>
        </w:rPr>
        <w:t>万元的奖励标准，并在</w:t>
      </w:r>
      <w:r>
        <w:rPr>
          <w:rFonts w:eastAsia="仿宋_GB2312"/>
          <w:color w:val="000000"/>
          <w:kern w:val="0"/>
          <w:sz w:val="32"/>
          <w:szCs w:val="32"/>
        </w:rPr>
        <w:t>2018</w:t>
      </w:r>
      <w:r>
        <w:rPr>
          <w:rFonts w:hint="eastAsia" w:eastAsia="仿宋_GB2312"/>
          <w:color w:val="000000"/>
          <w:kern w:val="0"/>
          <w:sz w:val="32"/>
          <w:szCs w:val="32"/>
        </w:rPr>
        <w:t>年获得了奖励。</w:t>
      </w:r>
      <w:r>
        <w:rPr>
          <w:rFonts w:eastAsia="仿宋_GB2312"/>
          <w:color w:val="000000"/>
          <w:kern w:val="0"/>
          <w:sz w:val="32"/>
          <w:szCs w:val="32"/>
        </w:rPr>
        <w:t>2019</w:t>
      </w:r>
      <w:r>
        <w:rPr>
          <w:rFonts w:hint="eastAsia" w:eastAsia="仿宋_GB2312"/>
          <w:color w:val="000000"/>
          <w:kern w:val="0"/>
          <w:sz w:val="32"/>
          <w:szCs w:val="32"/>
        </w:rPr>
        <w:t>年</w:t>
      </w:r>
      <w:r>
        <w:rPr>
          <w:rFonts w:eastAsia="仿宋_GB2312"/>
          <w:color w:val="000000"/>
          <w:kern w:val="0"/>
          <w:sz w:val="32"/>
          <w:szCs w:val="32"/>
        </w:rPr>
        <w:t>1</w:t>
      </w:r>
      <w:r>
        <w:rPr>
          <w:rFonts w:hint="eastAsia" w:eastAsia="仿宋_GB2312"/>
          <w:color w:val="000000"/>
          <w:kern w:val="0"/>
          <w:sz w:val="32"/>
          <w:szCs w:val="32"/>
        </w:rPr>
        <w:t>月，甲公司新管理实收资本</w:t>
      </w:r>
      <w:r>
        <w:rPr>
          <w:rFonts w:eastAsia="仿宋_GB2312"/>
          <w:color w:val="000000"/>
          <w:kern w:val="0"/>
          <w:sz w:val="32"/>
          <w:szCs w:val="32"/>
        </w:rPr>
        <w:t>13.5</w:t>
      </w:r>
      <w:r>
        <w:rPr>
          <w:rFonts w:hint="eastAsia" w:eastAsia="仿宋_GB2312"/>
          <w:color w:val="000000"/>
          <w:kern w:val="0"/>
          <w:sz w:val="32"/>
          <w:szCs w:val="32"/>
        </w:rPr>
        <w:t>亿元的公司制</w:t>
      </w:r>
      <w:r>
        <w:rPr>
          <w:rFonts w:eastAsia="仿宋_GB2312"/>
          <w:color w:val="000000"/>
          <w:kern w:val="0"/>
          <w:sz w:val="32"/>
          <w:szCs w:val="32"/>
        </w:rPr>
        <w:t>C</w:t>
      </w:r>
      <w:r>
        <w:rPr>
          <w:rFonts w:hint="eastAsia" w:eastAsia="仿宋_GB2312"/>
          <w:color w:val="000000"/>
          <w:kern w:val="0"/>
          <w:sz w:val="32"/>
          <w:szCs w:val="32"/>
        </w:rPr>
        <w:t>股权投资基金，此时共管理</w:t>
      </w:r>
      <w:r>
        <w:rPr>
          <w:rFonts w:eastAsia="仿宋_GB2312"/>
          <w:color w:val="000000"/>
          <w:kern w:val="0"/>
          <w:sz w:val="32"/>
          <w:szCs w:val="32"/>
        </w:rPr>
        <w:t>18</w:t>
      </w:r>
      <w:r>
        <w:rPr>
          <w:rFonts w:hint="eastAsia" w:eastAsia="仿宋_GB2312"/>
          <w:color w:val="000000"/>
          <w:kern w:val="0"/>
          <w:sz w:val="32"/>
          <w:szCs w:val="32"/>
        </w:rPr>
        <w:t>亿元的公司制私募基金产品，甲公司满足</w:t>
      </w:r>
      <w:r>
        <w:rPr>
          <w:rFonts w:eastAsia="仿宋_GB2312"/>
          <w:color w:val="000000"/>
          <w:kern w:val="0"/>
          <w:sz w:val="32"/>
          <w:szCs w:val="32"/>
        </w:rPr>
        <w:t>1000</w:t>
      </w:r>
      <w:r>
        <w:rPr>
          <w:rFonts w:hint="eastAsia" w:eastAsia="仿宋_GB2312"/>
          <w:color w:val="000000"/>
          <w:kern w:val="0"/>
          <w:sz w:val="32"/>
          <w:szCs w:val="32"/>
        </w:rPr>
        <w:t>万元的奖励标准，但由于已在</w:t>
      </w:r>
      <w:r>
        <w:rPr>
          <w:rFonts w:eastAsia="仿宋_GB2312"/>
          <w:color w:val="000000"/>
          <w:kern w:val="0"/>
          <w:sz w:val="32"/>
          <w:szCs w:val="32"/>
        </w:rPr>
        <w:t>2018</w:t>
      </w:r>
      <w:r>
        <w:rPr>
          <w:rFonts w:hint="eastAsia" w:eastAsia="仿宋_GB2312"/>
          <w:color w:val="000000"/>
          <w:kern w:val="0"/>
          <w:sz w:val="32"/>
          <w:szCs w:val="32"/>
        </w:rPr>
        <w:t>年度获得</w:t>
      </w:r>
      <w:r>
        <w:rPr>
          <w:rFonts w:eastAsia="仿宋_GB2312"/>
          <w:color w:val="000000"/>
          <w:kern w:val="0"/>
          <w:sz w:val="32"/>
          <w:szCs w:val="32"/>
        </w:rPr>
        <w:t>300</w:t>
      </w:r>
      <w:r>
        <w:rPr>
          <w:rFonts w:hint="eastAsia" w:eastAsia="仿宋_GB2312"/>
          <w:color w:val="000000"/>
          <w:kern w:val="0"/>
          <w:sz w:val="32"/>
          <w:szCs w:val="32"/>
        </w:rPr>
        <w:t>万元奖励，甲公司在</w:t>
      </w:r>
      <w:r>
        <w:rPr>
          <w:rFonts w:eastAsia="仿宋_GB2312"/>
          <w:color w:val="000000"/>
          <w:kern w:val="0"/>
          <w:sz w:val="32"/>
          <w:szCs w:val="32"/>
        </w:rPr>
        <w:t>2019</w:t>
      </w:r>
      <w:r>
        <w:rPr>
          <w:rFonts w:hint="eastAsia" w:eastAsia="仿宋_GB2312"/>
          <w:color w:val="000000"/>
          <w:kern w:val="0"/>
          <w:sz w:val="32"/>
          <w:szCs w:val="32"/>
        </w:rPr>
        <w:t>年获得</w:t>
      </w:r>
      <w:r>
        <w:rPr>
          <w:rFonts w:eastAsia="仿宋_GB2312"/>
          <w:color w:val="000000"/>
          <w:kern w:val="0"/>
          <w:sz w:val="32"/>
          <w:szCs w:val="32"/>
        </w:rPr>
        <w:t>700</w:t>
      </w:r>
      <w:r>
        <w:rPr>
          <w:rFonts w:hint="eastAsia" w:eastAsia="仿宋_GB2312"/>
          <w:color w:val="000000"/>
          <w:kern w:val="0"/>
          <w:sz w:val="32"/>
          <w:szCs w:val="32"/>
        </w:rPr>
        <w:t>万元奖励。</w:t>
      </w:r>
      <w:r>
        <w:rPr>
          <w:rFonts w:eastAsia="仿宋_GB2312"/>
          <w:color w:val="000000"/>
          <w:kern w:val="0"/>
          <w:sz w:val="32"/>
          <w:szCs w:val="32"/>
        </w:rPr>
        <w:t>2020</w:t>
      </w:r>
      <w:r>
        <w:rPr>
          <w:rFonts w:hint="eastAsia" w:eastAsia="仿宋_GB2312"/>
          <w:color w:val="000000"/>
          <w:kern w:val="0"/>
          <w:sz w:val="32"/>
          <w:szCs w:val="32"/>
        </w:rPr>
        <w:t>年</w:t>
      </w:r>
      <w:r>
        <w:rPr>
          <w:rFonts w:eastAsia="仿宋_GB2312"/>
          <w:color w:val="000000"/>
          <w:kern w:val="0"/>
          <w:sz w:val="32"/>
          <w:szCs w:val="32"/>
        </w:rPr>
        <w:t>2</w:t>
      </w:r>
      <w:r>
        <w:rPr>
          <w:rFonts w:hint="eastAsia" w:eastAsia="仿宋_GB2312"/>
          <w:color w:val="000000"/>
          <w:kern w:val="0"/>
          <w:sz w:val="32"/>
          <w:szCs w:val="32"/>
        </w:rPr>
        <w:t>月，甲公司新管理实缴出资额</w:t>
      </w:r>
      <w:r>
        <w:rPr>
          <w:rFonts w:eastAsia="仿宋_GB2312"/>
          <w:color w:val="000000"/>
          <w:kern w:val="0"/>
          <w:sz w:val="32"/>
          <w:szCs w:val="32"/>
        </w:rPr>
        <w:t>30</w:t>
      </w:r>
      <w:r>
        <w:rPr>
          <w:rFonts w:hint="eastAsia" w:eastAsia="仿宋_GB2312"/>
          <w:color w:val="000000"/>
          <w:kern w:val="0"/>
          <w:sz w:val="32"/>
          <w:szCs w:val="32"/>
        </w:rPr>
        <w:t>亿元的合伙制</w:t>
      </w:r>
      <w:r>
        <w:rPr>
          <w:rFonts w:eastAsia="仿宋_GB2312"/>
          <w:color w:val="000000"/>
          <w:kern w:val="0"/>
          <w:sz w:val="32"/>
          <w:szCs w:val="32"/>
        </w:rPr>
        <w:t>D</w:t>
      </w:r>
      <w:r>
        <w:rPr>
          <w:rFonts w:hint="eastAsia" w:eastAsia="仿宋_GB2312"/>
          <w:color w:val="000000"/>
          <w:kern w:val="0"/>
          <w:sz w:val="32"/>
          <w:szCs w:val="32"/>
        </w:rPr>
        <w:t>股权投资基金，在</w:t>
      </w:r>
      <w:r>
        <w:rPr>
          <w:rFonts w:eastAsia="仿宋_GB2312"/>
          <w:color w:val="000000"/>
          <w:kern w:val="0"/>
          <w:sz w:val="32"/>
          <w:szCs w:val="32"/>
        </w:rPr>
        <w:t>D</w:t>
      </w:r>
      <w:r>
        <w:rPr>
          <w:rFonts w:hint="eastAsia" w:eastAsia="仿宋_GB2312"/>
          <w:color w:val="000000"/>
          <w:kern w:val="0"/>
          <w:sz w:val="32"/>
          <w:szCs w:val="32"/>
        </w:rPr>
        <w:t>合伙企业符合相关要求的情况下，甲公司满足了奖励</w:t>
      </w:r>
      <w:r>
        <w:rPr>
          <w:rFonts w:eastAsia="仿宋_GB2312"/>
          <w:color w:val="000000"/>
          <w:kern w:val="0"/>
          <w:sz w:val="32"/>
          <w:szCs w:val="32"/>
        </w:rPr>
        <w:t>1000</w:t>
      </w:r>
      <w:r>
        <w:rPr>
          <w:rFonts w:hint="eastAsia" w:eastAsia="仿宋_GB2312"/>
          <w:color w:val="000000"/>
          <w:kern w:val="0"/>
          <w:sz w:val="32"/>
          <w:szCs w:val="32"/>
        </w:rPr>
        <w:t>万元的奖励标准，但由于已在</w:t>
      </w:r>
      <w:r>
        <w:rPr>
          <w:rFonts w:eastAsia="仿宋_GB2312"/>
          <w:color w:val="000000"/>
          <w:kern w:val="0"/>
          <w:sz w:val="32"/>
          <w:szCs w:val="32"/>
        </w:rPr>
        <w:t>2018</w:t>
      </w:r>
      <w:r>
        <w:rPr>
          <w:rFonts w:hint="eastAsia" w:eastAsia="仿宋_GB2312"/>
          <w:color w:val="000000"/>
          <w:kern w:val="0"/>
          <w:sz w:val="32"/>
          <w:szCs w:val="32"/>
        </w:rPr>
        <w:t>年度、</w:t>
      </w:r>
      <w:r>
        <w:rPr>
          <w:rFonts w:eastAsia="仿宋_GB2312"/>
          <w:color w:val="000000"/>
          <w:kern w:val="0"/>
          <w:sz w:val="32"/>
          <w:szCs w:val="32"/>
        </w:rPr>
        <w:t>2019</w:t>
      </w:r>
      <w:r>
        <w:rPr>
          <w:rFonts w:hint="eastAsia" w:eastAsia="仿宋_GB2312"/>
          <w:color w:val="000000"/>
          <w:kern w:val="0"/>
          <w:sz w:val="32"/>
          <w:szCs w:val="32"/>
        </w:rPr>
        <w:t>年度共获得</w:t>
      </w:r>
      <w:r>
        <w:rPr>
          <w:rFonts w:eastAsia="仿宋_GB2312"/>
          <w:color w:val="000000"/>
          <w:kern w:val="0"/>
          <w:sz w:val="32"/>
          <w:szCs w:val="32"/>
        </w:rPr>
        <w:t>1000</w:t>
      </w:r>
      <w:r>
        <w:rPr>
          <w:rFonts w:hint="eastAsia" w:eastAsia="仿宋_GB2312"/>
          <w:color w:val="000000"/>
          <w:kern w:val="0"/>
          <w:sz w:val="32"/>
          <w:szCs w:val="32"/>
        </w:rPr>
        <w:t>万元的奖励，同一股权投资管理企业累计最高奖励</w:t>
      </w:r>
      <w:r>
        <w:rPr>
          <w:rFonts w:eastAsia="仿宋_GB2312"/>
          <w:color w:val="000000"/>
          <w:kern w:val="0"/>
          <w:sz w:val="32"/>
          <w:szCs w:val="32"/>
        </w:rPr>
        <w:t>1500</w:t>
      </w:r>
      <w:r>
        <w:rPr>
          <w:rFonts w:hint="eastAsia" w:eastAsia="仿宋_GB2312"/>
          <w:color w:val="000000"/>
          <w:kern w:val="0"/>
          <w:sz w:val="32"/>
          <w:szCs w:val="32"/>
        </w:rPr>
        <w:t>万元，所以甲公司在</w:t>
      </w:r>
      <w:r>
        <w:rPr>
          <w:rFonts w:eastAsia="仿宋_GB2312"/>
          <w:color w:val="000000"/>
          <w:kern w:val="0"/>
          <w:sz w:val="32"/>
          <w:szCs w:val="32"/>
        </w:rPr>
        <w:t>2020</w:t>
      </w:r>
      <w:r>
        <w:rPr>
          <w:rFonts w:hint="eastAsia" w:eastAsia="仿宋_GB2312"/>
          <w:color w:val="000000"/>
          <w:kern w:val="0"/>
          <w:sz w:val="32"/>
          <w:szCs w:val="32"/>
        </w:rPr>
        <w:t>年度获得</w:t>
      </w:r>
      <w:r>
        <w:rPr>
          <w:rFonts w:eastAsia="仿宋_GB2312"/>
          <w:color w:val="000000"/>
          <w:kern w:val="0"/>
          <w:sz w:val="32"/>
          <w:szCs w:val="32"/>
        </w:rPr>
        <w:t>500</w:t>
      </w:r>
      <w:r>
        <w:rPr>
          <w:rFonts w:hint="eastAsia" w:eastAsia="仿宋_GB2312"/>
          <w:color w:val="000000"/>
          <w:kern w:val="0"/>
          <w:sz w:val="32"/>
          <w:szCs w:val="32"/>
        </w:rPr>
        <w:t>万元奖励。</w:t>
      </w:r>
    </w:p>
    <w:p>
      <w:pPr>
        <w:spacing w:line="575" w:lineRule="exact"/>
        <w:ind w:firstLine="641"/>
        <w:rPr>
          <w:rFonts w:eastAsia="仿宋_GB2312"/>
          <w:color w:val="000000"/>
          <w:kern w:val="0"/>
          <w:sz w:val="32"/>
          <w:szCs w:val="32"/>
        </w:rPr>
      </w:pPr>
      <w:r>
        <w:rPr>
          <w:rFonts w:hint="eastAsia" w:eastAsia="仿宋_GB2312"/>
          <w:color w:val="000000"/>
          <w:kern w:val="0"/>
          <w:sz w:val="32"/>
          <w:szCs w:val="32"/>
        </w:rPr>
        <w:t>【示例</w:t>
      </w:r>
      <w:r>
        <w:rPr>
          <w:rFonts w:eastAsia="仿宋_GB2312"/>
          <w:color w:val="000000"/>
          <w:kern w:val="0"/>
          <w:sz w:val="32"/>
          <w:szCs w:val="32"/>
        </w:rPr>
        <w:t>2</w:t>
      </w:r>
      <w:r>
        <w:rPr>
          <w:rFonts w:hint="eastAsia" w:eastAsia="仿宋_GB2312"/>
          <w:color w:val="000000"/>
          <w:kern w:val="0"/>
          <w:sz w:val="32"/>
          <w:szCs w:val="32"/>
        </w:rPr>
        <w:t>】甲股权投资基金管理有限公司，是实缴出资额</w:t>
      </w:r>
      <w:r>
        <w:rPr>
          <w:rFonts w:eastAsia="仿宋_GB2312"/>
          <w:color w:val="000000"/>
          <w:kern w:val="0"/>
          <w:sz w:val="32"/>
          <w:szCs w:val="32"/>
        </w:rPr>
        <w:t>15</w:t>
      </w:r>
      <w:r>
        <w:rPr>
          <w:rFonts w:hint="eastAsia" w:eastAsia="仿宋_GB2312"/>
          <w:color w:val="000000"/>
          <w:kern w:val="0"/>
          <w:sz w:val="32"/>
          <w:szCs w:val="32"/>
        </w:rPr>
        <w:t>亿元的</w:t>
      </w:r>
      <w:r>
        <w:rPr>
          <w:rFonts w:eastAsia="仿宋_GB2312"/>
          <w:color w:val="000000"/>
          <w:kern w:val="0"/>
          <w:sz w:val="32"/>
          <w:szCs w:val="32"/>
        </w:rPr>
        <w:t>A</w:t>
      </w:r>
      <w:r>
        <w:rPr>
          <w:rFonts w:hint="eastAsia" w:eastAsia="仿宋_GB2312"/>
          <w:color w:val="000000"/>
          <w:kern w:val="0"/>
          <w:sz w:val="32"/>
          <w:szCs w:val="32"/>
        </w:rPr>
        <w:t>合伙企业的执行事务合伙人。甲公司、</w:t>
      </w:r>
      <w:r>
        <w:rPr>
          <w:rFonts w:eastAsia="仿宋_GB2312"/>
          <w:color w:val="000000"/>
          <w:kern w:val="0"/>
          <w:sz w:val="32"/>
          <w:szCs w:val="32"/>
        </w:rPr>
        <w:t>A</w:t>
      </w:r>
      <w:r>
        <w:rPr>
          <w:rFonts w:hint="eastAsia" w:eastAsia="仿宋_GB2312"/>
          <w:color w:val="000000"/>
          <w:kern w:val="0"/>
          <w:sz w:val="32"/>
          <w:szCs w:val="32"/>
        </w:rPr>
        <w:t>合伙企业和其他投资人又成立了实缴出资额</w:t>
      </w:r>
      <w:r>
        <w:rPr>
          <w:rFonts w:eastAsia="仿宋_GB2312"/>
          <w:color w:val="000000"/>
          <w:kern w:val="0"/>
          <w:sz w:val="32"/>
          <w:szCs w:val="32"/>
        </w:rPr>
        <w:t>30</w:t>
      </w:r>
      <w:r>
        <w:rPr>
          <w:rFonts w:hint="eastAsia" w:eastAsia="仿宋_GB2312"/>
          <w:color w:val="000000"/>
          <w:kern w:val="0"/>
          <w:sz w:val="32"/>
          <w:szCs w:val="32"/>
        </w:rPr>
        <w:t>亿元的</w:t>
      </w:r>
      <w:r>
        <w:rPr>
          <w:rFonts w:eastAsia="仿宋_GB2312"/>
          <w:color w:val="000000"/>
          <w:kern w:val="0"/>
          <w:sz w:val="32"/>
          <w:szCs w:val="32"/>
        </w:rPr>
        <w:t>B</w:t>
      </w:r>
      <w:r>
        <w:rPr>
          <w:rFonts w:hint="eastAsia" w:eastAsia="仿宋_GB2312"/>
          <w:color w:val="000000"/>
          <w:kern w:val="0"/>
          <w:sz w:val="32"/>
          <w:szCs w:val="32"/>
        </w:rPr>
        <w:t>合伙企业，其中：甲公司为</w:t>
      </w:r>
      <w:r>
        <w:rPr>
          <w:rFonts w:eastAsia="仿宋_GB2312"/>
          <w:color w:val="000000"/>
          <w:kern w:val="0"/>
          <w:sz w:val="32"/>
          <w:szCs w:val="32"/>
        </w:rPr>
        <w:t>B</w:t>
      </w:r>
      <w:r>
        <w:rPr>
          <w:rFonts w:hint="eastAsia" w:eastAsia="仿宋_GB2312"/>
          <w:color w:val="000000"/>
          <w:kern w:val="0"/>
          <w:sz w:val="32"/>
          <w:szCs w:val="32"/>
        </w:rPr>
        <w:t>合伙企业的管理人；</w:t>
      </w:r>
      <w:r>
        <w:rPr>
          <w:rFonts w:eastAsia="仿宋_GB2312"/>
          <w:color w:val="000000"/>
          <w:kern w:val="0"/>
          <w:sz w:val="32"/>
          <w:szCs w:val="32"/>
        </w:rPr>
        <w:t>A</w:t>
      </w:r>
      <w:r>
        <w:rPr>
          <w:rFonts w:hint="eastAsia" w:eastAsia="仿宋_GB2312"/>
          <w:color w:val="000000"/>
          <w:kern w:val="0"/>
          <w:sz w:val="32"/>
          <w:szCs w:val="32"/>
        </w:rPr>
        <w:t>合伙企业出资</w:t>
      </w:r>
      <w:r>
        <w:rPr>
          <w:rFonts w:eastAsia="仿宋_GB2312"/>
          <w:color w:val="000000"/>
          <w:kern w:val="0"/>
          <w:sz w:val="32"/>
          <w:szCs w:val="32"/>
        </w:rPr>
        <w:t>15</w:t>
      </w:r>
      <w:r>
        <w:rPr>
          <w:rFonts w:hint="eastAsia" w:eastAsia="仿宋_GB2312"/>
          <w:color w:val="000000"/>
          <w:kern w:val="0"/>
          <w:sz w:val="32"/>
          <w:szCs w:val="32"/>
        </w:rPr>
        <w:t>亿元，为</w:t>
      </w:r>
      <w:r>
        <w:rPr>
          <w:rFonts w:eastAsia="仿宋_GB2312"/>
          <w:color w:val="000000"/>
          <w:kern w:val="0"/>
          <w:sz w:val="32"/>
          <w:szCs w:val="32"/>
        </w:rPr>
        <w:t>B</w:t>
      </w:r>
      <w:r>
        <w:rPr>
          <w:rFonts w:hint="eastAsia" w:eastAsia="仿宋_GB2312"/>
          <w:color w:val="000000"/>
          <w:kern w:val="0"/>
          <w:sz w:val="32"/>
          <w:szCs w:val="32"/>
        </w:rPr>
        <w:t>合伙企业的投资人。</w:t>
      </w:r>
      <w:r>
        <w:rPr>
          <w:rFonts w:eastAsia="仿宋_GB2312"/>
          <w:color w:val="000000"/>
          <w:kern w:val="0"/>
          <w:sz w:val="32"/>
          <w:szCs w:val="32"/>
        </w:rPr>
        <w:t>B</w:t>
      </w:r>
      <w:r>
        <w:rPr>
          <w:rFonts w:hint="eastAsia" w:eastAsia="仿宋_GB2312"/>
          <w:color w:val="000000"/>
          <w:kern w:val="0"/>
          <w:sz w:val="32"/>
          <w:szCs w:val="32"/>
        </w:rPr>
        <w:t>合伙企业投资了以下项目：</w:t>
      </w:r>
      <w:r>
        <w:rPr>
          <w:rFonts w:eastAsia="仿宋_GB2312"/>
          <w:color w:val="000000"/>
          <w:kern w:val="0"/>
          <w:sz w:val="32"/>
          <w:szCs w:val="32"/>
        </w:rPr>
        <w:t>20</w:t>
      </w:r>
      <w:r>
        <w:rPr>
          <w:rFonts w:hint="eastAsia" w:eastAsia="仿宋_GB2312"/>
          <w:color w:val="000000"/>
          <w:kern w:val="0"/>
          <w:sz w:val="32"/>
          <w:szCs w:val="32"/>
        </w:rPr>
        <w:t>亿元的创新创业项目，</w:t>
      </w:r>
      <w:r>
        <w:rPr>
          <w:rFonts w:eastAsia="仿宋_GB2312"/>
          <w:color w:val="000000"/>
          <w:kern w:val="0"/>
          <w:sz w:val="32"/>
          <w:szCs w:val="32"/>
        </w:rPr>
        <w:t>10</w:t>
      </w:r>
      <w:r>
        <w:rPr>
          <w:rFonts w:hint="eastAsia" w:eastAsia="仿宋_GB2312"/>
          <w:color w:val="000000"/>
          <w:kern w:val="0"/>
          <w:sz w:val="32"/>
          <w:szCs w:val="32"/>
        </w:rPr>
        <w:t>亿元的房地产项目。在甲公司、</w:t>
      </w:r>
      <w:r>
        <w:rPr>
          <w:rFonts w:eastAsia="仿宋_GB2312"/>
          <w:color w:val="000000"/>
          <w:kern w:val="0"/>
          <w:sz w:val="32"/>
          <w:szCs w:val="32"/>
        </w:rPr>
        <w:t>B</w:t>
      </w:r>
      <w:r>
        <w:rPr>
          <w:rFonts w:hint="eastAsia" w:eastAsia="仿宋_GB2312"/>
          <w:color w:val="000000"/>
          <w:kern w:val="0"/>
          <w:sz w:val="32"/>
          <w:szCs w:val="32"/>
        </w:rPr>
        <w:t>合伙企业满足相关要求的情况下，甲公司实际管理合伙制私募基金产品规模为</w:t>
      </w:r>
      <w:r>
        <w:rPr>
          <w:rFonts w:eastAsia="仿宋_GB2312"/>
          <w:color w:val="000000"/>
          <w:kern w:val="0"/>
          <w:sz w:val="32"/>
          <w:szCs w:val="32"/>
        </w:rPr>
        <w:t>30</w:t>
      </w:r>
      <w:r>
        <w:rPr>
          <w:rFonts w:hint="eastAsia" w:eastAsia="仿宋_GB2312"/>
          <w:color w:val="000000"/>
          <w:kern w:val="0"/>
          <w:sz w:val="32"/>
          <w:szCs w:val="32"/>
        </w:rPr>
        <w:t>亿元，在扣除</w:t>
      </w:r>
      <w:r>
        <w:rPr>
          <w:rFonts w:eastAsia="仿宋_GB2312"/>
          <w:color w:val="000000"/>
          <w:kern w:val="0"/>
          <w:sz w:val="32"/>
          <w:szCs w:val="32"/>
        </w:rPr>
        <w:t>10</w:t>
      </w:r>
      <w:r>
        <w:rPr>
          <w:rFonts w:hint="eastAsia" w:eastAsia="仿宋_GB2312"/>
          <w:color w:val="000000"/>
          <w:kern w:val="0"/>
          <w:sz w:val="32"/>
          <w:szCs w:val="32"/>
        </w:rPr>
        <w:t>亿元的房地产项目之后，甲公司符合奖励</w:t>
      </w:r>
      <w:r>
        <w:rPr>
          <w:rFonts w:eastAsia="仿宋_GB2312"/>
          <w:color w:val="000000"/>
          <w:kern w:val="0"/>
          <w:sz w:val="32"/>
          <w:szCs w:val="32"/>
        </w:rPr>
        <w:t>500</w:t>
      </w:r>
      <w:r>
        <w:rPr>
          <w:rFonts w:hint="eastAsia" w:eastAsia="仿宋_GB2312"/>
          <w:color w:val="000000"/>
          <w:kern w:val="0"/>
          <w:sz w:val="32"/>
          <w:szCs w:val="32"/>
        </w:rPr>
        <w:t>万元的标准。</w:t>
      </w:r>
    </w:p>
    <w:p>
      <w:pPr>
        <w:spacing w:line="575" w:lineRule="exact"/>
        <w:ind w:firstLine="641"/>
        <w:rPr>
          <w:rFonts w:eastAsia="仿宋_GB2312"/>
          <w:color w:val="000000"/>
          <w:kern w:val="0"/>
          <w:sz w:val="32"/>
          <w:szCs w:val="32"/>
        </w:rPr>
      </w:pPr>
      <w:r>
        <w:rPr>
          <w:rFonts w:hint="eastAsia" w:eastAsia="仿宋_GB2312"/>
          <w:color w:val="000000"/>
          <w:kern w:val="0"/>
          <w:sz w:val="32"/>
          <w:szCs w:val="32"/>
        </w:rPr>
        <w:t>【示例</w:t>
      </w:r>
      <w:r>
        <w:rPr>
          <w:rFonts w:eastAsia="仿宋_GB2312"/>
          <w:color w:val="000000"/>
          <w:kern w:val="0"/>
          <w:sz w:val="32"/>
          <w:szCs w:val="32"/>
        </w:rPr>
        <w:t>3</w:t>
      </w:r>
      <w:r>
        <w:rPr>
          <w:rFonts w:hint="eastAsia" w:eastAsia="仿宋_GB2312"/>
          <w:color w:val="000000"/>
          <w:kern w:val="0"/>
          <w:sz w:val="32"/>
          <w:szCs w:val="32"/>
        </w:rPr>
        <w:t>】甲股权投资基金管理有限公司，是实缴出资额</w:t>
      </w:r>
      <w:r>
        <w:rPr>
          <w:rFonts w:eastAsia="仿宋_GB2312"/>
          <w:color w:val="000000"/>
          <w:kern w:val="0"/>
          <w:sz w:val="32"/>
          <w:szCs w:val="32"/>
        </w:rPr>
        <w:t>60</w:t>
      </w:r>
      <w:r>
        <w:rPr>
          <w:rFonts w:hint="eastAsia" w:eastAsia="仿宋_GB2312"/>
          <w:color w:val="000000"/>
          <w:kern w:val="0"/>
          <w:sz w:val="32"/>
          <w:szCs w:val="32"/>
        </w:rPr>
        <w:t>亿元的</w:t>
      </w:r>
      <w:r>
        <w:rPr>
          <w:rFonts w:eastAsia="仿宋_GB2312"/>
          <w:color w:val="000000"/>
          <w:kern w:val="0"/>
          <w:sz w:val="32"/>
          <w:szCs w:val="32"/>
        </w:rPr>
        <w:t>A</w:t>
      </w:r>
      <w:r>
        <w:rPr>
          <w:rFonts w:hint="eastAsia" w:eastAsia="仿宋_GB2312"/>
          <w:color w:val="000000"/>
          <w:kern w:val="0"/>
          <w:sz w:val="32"/>
          <w:szCs w:val="32"/>
        </w:rPr>
        <w:t>合伙企业的执行事务合伙人。</w:t>
      </w:r>
      <w:r>
        <w:rPr>
          <w:rFonts w:eastAsia="仿宋_GB2312"/>
          <w:color w:val="000000"/>
          <w:kern w:val="0"/>
          <w:sz w:val="32"/>
          <w:szCs w:val="32"/>
        </w:rPr>
        <w:t>A</w:t>
      </w:r>
      <w:r>
        <w:rPr>
          <w:rFonts w:hint="eastAsia" w:eastAsia="仿宋_GB2312"/>
          <w:color w:val="000000"/>
          <w:kern w:val="0"/>
          <w:sz w:val="32"/>
          <w:szCs w:val="32"/>
        </w:rPr>
        <w:t>合伙企业出资</w:t>
      </w:r>
      <w:r>
        <w:rPr>
          <w:rFonts w:eastAsia="仿宋_GB2312"/>
          <w:color w:val="000000"/>
          <w:kern w:val="0"/>
          <w:sz w:val="32"/>
          <w:szCs w:val="32"/>
        </w:rPr>
        <w:t>40</w:t>
      </w:r>
      <w:r>
        <w:rPr>
          <w:rFonts w:hint="eastAsia" w:eastAsia="仿宋_GB2312"/>
          <w:color w:val="000000"/>
          <w:kern w:val="0"/>
          <w:sz w:val="32"/>
          <w:szCs w:val="32"/>
        </w:rPr>
        <w:t>亿元作为投资人，与乙股权投资基金管理有限公司及其他投资人成立了实缴出资额</w:t>
      </w:r>
      <w:r>
        <w:rPr>
          <w:rFonts w:eastAsia="仿宋_GB2312"/>
          <w:color w:val="000000"/>
          <w:kern w:val="0"/>
          <w:sz w:val="32"/>
          <w:szCs w:val="32"/>
        </w:rPr>
        <w:t>50</w:t>
      </w:r>
      <w:r>
        <w:rPr>
          <w:rFonts w:hint="eastAsia" w:eastAsia="仿宋_GB2312"/>
          <w:color w:val="000000"/>
          <w:kern w:val="0"/>
          <w:sz w:val="32"/>
          <w:szCs w:val="32"/>
        </w:rPr>
        <w:t>亿元的</w:t>
      </w:r>
      <w:r>
        <w:rPr>
          <w:rFonts w:eastAsia="仿宋_GB2312"/>
          <w:color w:val="000000"/>
          <w:kern w:val="0"/>
          <w:sz w:val="32"/>
          <w:szCs w:val="32"/>
        </w:rPr>
        <w:t>B</w:t>
      </w:r>
      <w:r>
        <w:rPr>
          <w:rFonts w:hint="eastAsia" w:eastAsia="仿宋_GB2312"/>
          <w:color w:val="000000"/>
          <w:kern w:val="0"/>
          <w:sz w:val="32"/>
          <w:szCs w:val="32"/>
        </w:rPr>
        <w:t>合伙企业，其中乙公司为管理人。</w:t>
      </w:r>
      <w:r>
        <w:rPr>
          <w:rFonts w:eastAsia="仿宋_GB2312"/>
          <w:color w:val="000000"/>
          <w:kern w:val="0"/>
          <w:sz w:val="32"/>
          <w:szCs w:val="32"/>
        </w:rPr>
        <w:t>B</w:t>
      </w:r>
      <w:r>
        <w:rPr>
          <w:rFonts w:hint="eastAsia" w:eastAsia="仿宋_GB2312"/>
          <w:color w:val="000000"/>
          <w:kern w:val="0"/>
          <w:sz w:val="32"/>
          <w:szCs w:val="32"/>
        </w:rPr>
        <w:t>合伙企业全部投向拟上市企业的股权。</w:t>
      </w:r>
      <w:r>
        <w:rPr>
          <w:rFonts w:eastAsia="仿宋_GB2312"/>
          <w:color w:val="000000"/>
          <w:kern w:val="0"/>
          <w:sz w:val="32"/>
          <w:szCs w:val="32"/>
        </w:rPr>
        <w:t>A</w:t>
      </w:r>
      <w:r>
        <w:rPr>
          <w:rFonts w:hint="eastAsia" w:eastAsia="仿宋_GB2312"/>
          <w:color w:val="000000"/>
          <w:kern w:val="0"/>
          <w:sz w:val="32"/>
          <w:szCs w:val="32"/>
        </w:rPr>
        <w:t>合伙企业出资</w:t>
      </w:r>
      <w:r>
        <w:rPr>
          <w:rFonts w:eastAsia="仿宋_GB2312"/>
          <w:color w:val="000000"/>
          <w:kern w:val="0"/>
          <w:sz w:val="32"/>
          <w:szCs w:val="32"/>
        </w:rPr>
        <w:t>20</w:t>
      </w:r>
      <w:r>
        <w:rPr>
          <w:rFonts w:hint="eastAsia" w:eastAsia="仿宋_GB2312"/>
          <w:color w:val="000000"/>
          <w:kern w:val="0"/>
          <w:sz w:val="32"/>
          <w:szCs w:val="32"/>
        </w:rPr>
        <w:t>亿元作为投资人，与丙股权投资基金管理有限公司及其他投资人成立了实缴出资额</w:t>
      </w:r>
      <w:r>
        <w:rPr>
          <w:rFonts w:eastAsia="仿宋_GB2312"/>
          <w:color w:val="000000"/>
          <w:kern w:val="0"/>
          <w:sz w:val="32"/>
          <w:szCs w:val="32"/>
        </w:rPr>
        <w:t>30</w:t>
      </w:r>
      <w:r>
        <w:rPr>
          <w:rFonts w:hint="eastAsia" w:eastAsia="仿宋_GB2312"/>
          <w:color w:val="000000"/>
          <w:kern w:val="0"/>
          <w:sz w:val="32"/>
          <w:szCs w:val="32"/>
        </w:rPr>
        <w:t>亿元的</w:t>
      </w:r>
      <w:r>
        <w:rPr>
          <w:rFonts w:eastAsia="仿宋_GB2312"/>
          <w:color w:val="000000"/>
          <w:kern w:val="0"/>
          <w:sz w:val="32"/>
          <w:szCs w:val="32"/>
        </w:rPr>
        <w:t>C</w:t>
      </w:r>
      <w:r>
        <w:rPr>
          <w:rFonts w:hint="eastAsia" w:eastAsia="仿宋_GB2312"/>
          <w:color w:val="000000"/>
          <w:kern w:val="0"/>
          <w:sz w:val="32"/>
          <w:szCs w:val="32"/>
        </w:rPr>
        <w:t>合伙企业，其中丙公司为管理人。</w:t>
      </w:r>
      <w:r>
        <w:rPr>
          <w:rFonts w:eastAsia="仿宋_GB2312"/>
          <w:color w:val="000000"/>
          <w:kern w:val="0"/>
          <w:sz w:val="32"/>
          <w:szCs w:val="32"/>
        </w:rPr>
        <w:t>C</w:t>
      </w:r>
      <w:r>
        <w:rPr>
          <w:rFonts w:hint="eastAsia" w:eastAsia="仿宋_GB2312"/>
          <w:color w:val="000000"/>
          <w:kern w:val="0"/>
          <w:sz w:val="32"/>
          <w:szCs w:val="32"/>
        </w:rPr>
        <w:t>合伙企业全部投向拟在新三板挂牌企业的股权。在乙公司、丙公司、</w:t>
      </w:r>
      <w:r>
        <w:rPr>
          <w:rFonts w:eastAsia="仿宋_GB2312"/>
          <w:color w:val="000000"/>
          <w:kern w:val="0"/>
          <w:sz w:val="32"/>
          <w:szCs w:val="32"/>
        </w:rPr>
        <w:t>B</w:t>
      </w:r>
      <w:r>
        <w:rPr>
          <w:rFonts w:hint="eastAsia" w:eastAsia="仿宋_GB2312"/>
          <w:color w:val="000000"/>
          <w:kern w:val="0"/>
          <w:sz w:val="32"/>
          <w:szCs w:val="32"/>
        </w:rPr>
        <w:t>合伙企业、</w:t>
      </w:r>
      <w:r>
        <w:rPr>
          <w:rFonts w:eastAsia="仿宋_GB2312"/>
          <w:color w:val="000000"/>
          <w:kern w:val="0"/>
          <w:sz w:val="32"/>
          <w:szCs w:val="32"/>
        </w:rPr>
        <w:t>C</w:t>
      </w:r>
      <w:r>
        <w:rPr>
          <w:rFonts w:hint="eastAsia" w:eastAsia="仿宋_GB2312"/>
          <w:color w:val="000000"/>
          <w:kern w:val="0"/>
          <w:sz w:val="32"/>
          <w:szCs w:val="32"/>
        </w:rPr>
        <w:t>合伙企业满足相关要求的情况下，乙公司满足奖励</w:t>
      </w:r>
      <w:r>
        <w:rPr>
          <w:rFonts w:eastAsia="仿宋_GB2312"/>
          <w:color w:val="000000"/>
          <w:kern w:val="0"/>
          <w:sz w:val="32"/>
          <w:szCs w:val="32"/>
        </w:rPr>
        <w:t>1500</w:t>
      </w:r>
      <w:r>
        <w:rPr>
          <w:rFonts w:hint="eastAsia" w:eastAsia="仿宋_GB2312"/>
          <w:color w:val="000000"/>
          <w:kern w:val="0"/>
          <w:sz w:val="32"/>
          <w:szCs w:val="32"/>
        </w:rPr>
        <w:t>万元的标准，丙公司满足奖励</w:t>
      </w:r>
      <w:r>
        <w:rPr>
          <w:rFonts w:eastAsia="仿宋_GB2312"/>
          <w:color w:val="000000"/>
          <w:kern w:val="0"/>
          <w:sz w:val="32"/>
          <w:szCs w:val="32"/>
        </w:rPr>
        <w:t>1000</w:t>
      </w:r>
      <w:r>
        <w:rPr>
          <w:rFonts w:hint="eastAsia" w:eastAsia="仿宋_GB2312"/>
          <w:color w:val="000000"/>
          <w:kern w:val="0"/>
          <w:sz w:val="32"/>
          <w:szCs w:val="32"/>
        </w:rPr>
        <w:t>万元的标准，甲公司不满足奖励条件。</w:t>
      </w:r>
    </w:p>
    <w:p>
      <w:pPr>
        <w:spacing w:line="575" w:lineRule="exact"/>
        <w:ind w:firstLine="641"/>
        <w:rPr>
          <w:rFonts w:eastAsia="仿宋_GB2312"/>
          <w:color w:val="000000"/>
          <w:kern w:val="0"/>
          <w:sz w:val="32"/>
          <w:szCs w:val="32"/>
        </w:rPr>
      </w:pPr>
      <w:r>
        <w:rPr>
          <w:rFonts w:hint="eastAsia" w:eastAsia="仿宋_GB2312"/>
          <w:color w:val="000000"/>
          <w:kern w:val="0"/>
          <w:sz w:val="32"/>
          <w:szCs w:val="32"/>
        </w:rPr>
        <w:t>【示例</w:t>
      </w:r>
      <w:r>
        <w:rPr>
          <w:rFonts w:eastAsia="仿宋_GB2312"/>
          <w:color w:val="000000"/>
          <w:kern w:val="0"/>
          <w:sz w:val="32"/>
          <w:szCs w:val="32"/>
        </w:rPr>
        <w:t>4</w:t>
      </w:r>
      <w:r>
        <w:rPr>
          <w:rFonts w:hint="eastAsia" w:eastAsia="仿宋_GB2312"/>
          <w:color w:val="000000"/>
          <w:kern w:val="0"/>
          <w:sz w:val="32"/>
          <w:szCs w:val="32"/>
        </w:rPr>
        <w:t>】甲股权投资基金管理有限公司与乙股权投资基金管理有限公司，共同作为实缴出资额</w:t>
      </w:r>
      <w:r>
        <w:rPr>
          <w:rFonts w:eastAsia="仿宋_GB2312"/>
          <w:color w:val="000000"/>
          <w:kern w:val="0"/>
          <w:sz w:val="32"/>
          <w:szCs w:val="32"/>
        </w:rPr>
        <w:t>5</w:t>
      </w:r>
      <w:r>
        <w:rPr>
          <w:rFonts w:hint="eastAsia" w:eastAsia="仿宋_GB2312"/>
          <w:color w:val="000000"/>
          <w:kern w:val="0"/>
          <w:sz w:val="32"/>
          <w:szCs w:val="32"/>
        </w:rPr>
        <w:t>亿元</w:t>
      </w:r>
      <w:r>
        <w:rPr>
          <w:rFonts w:eastAsia="仿宋_GB2312"/>
          <w:color w:val="000000"/>
          <w:kern w:val="0"/>
          <w:sz w:val="32"/>
          <w:szCs w:val="32"/>
        </w:rPr>
        <w:t>A</w:t>
      </w:r>
      <w:r>
        <w:rPr>
          <w:rFonts w:hint="eastAsia" w:eastAsia="仿宋_GB2312"/>
          <w:color w:val="000000"/>
          <w:kern w:val="0"/>
          <w:sz w:val="32"/>
          <w:szCs w:val="32"/>
        </w:rPr>
        <w:t>股权投资基金合伙企业的执行事务合伙人，即</w:t>
      </w:r>
      <w:r>
        <w:rPr>
          <w:rFonts w:eastAsia="仿宋_GB2312"/>
          <w:color w:val="000000"/>
          <w:kern w:val="0"/>
          <w:sz w:val="32"/>
          <w:szCs w:val="32"/>
        </w:rPr>
        <w:t>A</w:t>
      </w:r>
      <w:r>
        <w:rPr>
          <w:rFonts w:hint="eastAsia" w:eastAsia="仿宋_GB2312"/>
          <w:color w:val="000000"/>
          <w:kern w:val="0"/>
          <w:sz w:val="32"/>
          <w:szCs w:val="32"/>
        </w:rPr>
        <w:t>基金采用“双GP采模式。乙公司办理了</w:t>
      </w:r>
      <w:r>
        <w:rPr>
          <w:rFonts w:eastAsia="仿宋_GB2312"/>
          <w:color w:val="000000"/>
          <w:kern w:val="0"/>
          <w:sz w:val="32"/>
          <w:szCs w:val="32"/>
        </w:rPr>
        <w:t>A</w:t>
      </w:r>
      <w:r>
        <w:rPr>
          <w:rFonts w:hint="eastAsia" w:eastAsia="仿宋_GB2312"/>
          <w:color w:val="000000"/>
          <w:kern w:val="0"/>
          <w:sz w:val="32"/>
          <w:szCs w:val="32"/>
        </w:rPr>
        <w:t>基金的私募基金产品备案手续，为</w:t>
      </w:r>
      <w:r>
        <w:rPr>
          <w:rFonts w:eastAsia="仿宋_GB2312"/>
          <w:color w:val="000000"/>
          <w:kern w:val="0"/>
          <w:sz w:val="32"/>
          <w:szCs w:val="32"/>
        </w:rPr>
        <w:t>A</w:t>
      </w:r>
      <w:r>
        <w:rPr>
          <w:rFonts w:hint="eastAsia" w:eastAsia="仿宋_GB2312"/>
          <w:color w:val="000000"/>
          <w:kern w:val="0"/>
          <w:sz w:val="32"/>
          <w:szCs w:val="32"/>
        </w:rPr>
        <w:t>基金的管理人。乙公司可申请</w:t>
      </w:r>
      <w:r>
        <w:rPr>
          <w:rFonts w:eastAsia="仿宋_GB2312"/>
          <w:color w:val="000000"/>
          <w:kern w:val="0"/>
          <w:sz w:val="32"/>
          <w:szCs w:val="32"/>
        </w:rPr>
        <w:t>300</w:t>
      </w:r>
      <w:r>
        <w:rPr>
          <w:rFonts w:hint="eastAsia" w:eastAsia="仿宋_GB2312"/>
          <w:color w:val="000000"/>
          <w:kern w:val="0"/>
          <w:sz w:val="32"/>
          <w:szCs w:val="32"/>
        </w:rPr>
        <w:t>万元奖励，甲公司无申请资格。</w:t>
      </w:r>
    </w:p>
    <w:p>
      <w:pPr>
        <w:spacing w:line="575" w:lineRule="exact"/>
        <w:ind w:firstLine="641"/>
        <w:rPr>
          <w:rFonts w:eastAsia="仿宋_GB2312"/>
          <w:color w:val="000000"/>
          <w:kern w:val="0"/>
          <w:sz w:val="32"/>
          <w:szCs w:val="32"/>
        </w:rPr>
      </w:pPr>
      <w:r>
        <w:rPr>
          <w:rFonts w:hint="eastAsia" w:eastAsia="仿宋_GB2312"/>
          <w:color w:val="000000"/>
          <w:kern w:val="0"/>
          <w:sz w:val="32"/>
          <w:szCs w:val="32"/>
        </w:rPr>
        <w:t>【示例</w:t>
      </w:r>
      <w:r>
        <w:rPr>
          <w:rFonts w:eastAsia="仿宋_GB2312"/>
          <w:color w:val="000000"/>
          <w:kern w:val="0"/>
          <w:sz w:val="32"/>
          <w:szCs w:val="32"/>
        </w:rPr>
        <w:t>5</w:t>
      </w:r>
      <w:r>
        <w:rPr>
          <w:rFonts w:hint="eastAsia" w:eastAsia="仿宋_GB2312"/>
          <w:color w:val="000000"/>
          <w:kern w:val="0"/>
          <w:sz w:val="32"/>
          <w:szCs w:val="32"/>
        </w:rPr>
        <w:t>】甲公司是采用“自我管理”模式的公司制私募股权基金机构，甲公司同时获得中国证券投资基金业协会私募基金管理人登记证明和私募基金产品备案证明。甲公司实收资本</w:t>
      </w:r>
      <w:r>
        <w:rPr>
          <w:rFonts w:eastAsia="仿宋_GB2312"/>
          <w:color w:val="000000"/>
          <w:kern w:val="0"/>
          <w:sz w:val="32"/>
          <w:szCs w:val="32"/>
        </w:rPr>
        <w:t>5</w:t>
      </w:r>
      <w:r>
        <w:rPr>
          <w:rFonts w:hint="eastAsia" w:eastAsia="仿宋_GB2312"/>
          <w:color w:val="000000"/>
          <w:kern w:val="0"/>
          <w:sz w:val="32"/>
          <w:szCs w:val="32"/>
        </w:rPr>
        <w:t>亿元，其中</w:t>
      </w:r>
      <w:r>
        <w:rPr>
          <w:rFonts w:eastAsia="仿宋_GB2312"/>
          <w:color w:val="000000"/>
          <w:kern w:val="0"/>
          <w:sz w:val="32"/>
          <w:szCs w:val="32"/>
        </w:rPr>
        <w:t>1.8</w:t>
      </w:r>
      <w:r>
        <w:rPr>
          <w:rFonts w:hint="eastAsia" w:eastAsia="仿宋_GB2312"/>
          <w:color w:val="000000"/>
          <w:kern w:val="0"/>
          <w:sz w:val="32"/>
          <w:szCs w:val="32"/>
        </w:rPr>
        <w:t>亿元参与上市公司定向增发项目，</w:t>
      </w:r>
      <w:r>
        <w:rPr>
          <w:rFonts w:eastAsia="仿宋_GB2312"/>
          <w:color w:val="000000"/>
          <w:kern w:val="0"/>
          <w:sz w:val="32"/>
          <w:szCs w:val="32"/>
        </w:rPr>
        <w:t>0.2</w:t>
      </w:r>
      <w:r>
        <w:rPr>
          <w:rFonts w:hint="eastAsia" w:eastAsia="仿宋_GB2312"/>
          <w:color w:val="000000"/>
          <w:kern w:val="0"/>
          <w:sz w:val="32"/>
          <w:szCs w:val="32"/>
        </w:rPr>
        <w:t>亿元用于支付购置办公用品、支付员工工资、租赁办公用房，</w:t>
      </w:r>
      <w:r>
        <w:rPr>
          <w:rFonts w:eastAsia="仿宋_GB2312"/>
          <w:color w:val="000000"/>
          <w:kern w:val="0"/>
          <w:sz w:val="32"/>
          <w:szCs w:val="32"/>
        </w:rPr>
        <w:t>3</w:t>
      </w:r>
      <w:r>
        <w:rPr>
          <w:rFonts w:hint="eastAsia" w:eastAsia="仿宋_GB2312"/>
          <w:color w:val="000000"/>
          <w:kern w:val="0"/>
          <w:sz w:val="32"/>
          <w:szCs w:val="32"/>
        </w:rPr>
        <w:t>亿元投向科技型小微企业项目，甲公司可申请</w:t>
      </w:r>
      <w:r>
        <w:rPr>
          <w:rFonts w:eastAsia="仿宋_GB2312"/>
          <w:color w:val="000000"/>
          <w:kern w:val="0"/>
          <w:sz w:val="32"/>
          <w:szCs w:val="32"/>
        </w:rPr>
        <w:t>300</w:t>
      </w:r>
      <w:r>
        <w:rPr>
          <w:rFonts w:hint="eastAsia" w:eastAsia="仿宋_GB2312"/>
          <w:color w:val="000000"/>
          <w:kern w:val="0"/>
          <w:sz w:val="32"/>
          <w:szCs w:val="32"/>
        </w:rPr>
        <w:t>万元奖励。</w:t>
      </w:r>
    </w:p>
    <w:p>
      <w:pPr>
        <w:spacing w:line="575" w:lineRule="exact"/>
        <w:ind w:firstLine="641"/>
        <w:rPr>
          <w:rFonts w:eastAsia="仿宋_GB2312"/>
          <w:color w:val="000000"/>
          <w:kern w:val="0"/>
          <w:sz w:val="32"/>
          <w:szCs w:val="32"/>
        </w:rPr>
      </w:pPr>
      <w:r>
        <w:rPr>
          <w:rFonts w:hint="eastAsia" w:eastAsia="楷体_GB2312"/>
          <w:color w:val="000000"/>
          <w:kern w:val="0"/>
          <w:sz w:val="32"/>
          <w:szCs w:val="32"/>
        </w:rPr>
        <w:t>（二）私募证券投资管理企业管理能力奖励。</w:t>
      </w:r>
    </w:p>
    <w:p>
      <w:pPr>
        <w:spacing w:line="575" w:lineRule="exact"/>
        <w:ind w:firstLine="641"/>
        <w:rPr>
          <w:rFonts w:eastAsia="仿宋_GB2312"/>
          <w:color w:val="000000"/>
          <w:kern w:val="0"/>
          <w:sz w:val="32"/>
          <w:szCs w:val="32"/>
        </w:rPr>
      </w:pPr>
      <w:r>
        <w:rPr>
          <w:rFonts w:hint="eastAsia" w:eastAsia="仿宋_GB2312"/>
          <w:color w:val="000000"/>
          <w:kern w:val="0"/>
          <w:sz w:val="32"/>
          <w:szCs w:val="32"/>
        </w:rPr>
        <w:t>私募证券投资管理企业需要满足以下条件：</w:t>
      </w:r>
    </w:p>
    <w:p>
      <w:pPr>
        <w:spacing w:line="575" w:lineRule="exact"/>
        <w:ind w:firstLine="641"/>
        <w:rPr>
          <w:rFonts w:eastAsia="仿宋_GB2312"/>
          <w:color w:val="000000"/>
          <w:kern w:val="0"/>
          <w:sz w:val="32"/>
          <w:szCs w:val="32"/>
        </w:rPr>
      </w:pPr>
      <w:r>
        <w:rPr>
          <w:rFonts w:eastAsia="仿宋_GB2312"/>
          <w:color w:val="000000"/>
          <w:kern w:val="0"/>
          <w:sz w:val="32"/>
          <w:szCs w:val="32"/>
        </w:rPr>
        <w:t>1.</w:t>
      </w:r>
      <w:r>
        <w:rPr>
          <w:rFonts w:hint="eastAsia" w:eastAsia="仿宋_GB2312"/>
          <w:color w:val="000000"/>
          <w:kern w:val="0"/>
          <w:sz w:val="32"/>
          <w:szCs w:val="32"/>
        </w:rPr>
        <w:t>组织形式为公司制；</w:t>
      </w:r>
    </w:p>
    <w:p>
      <w:pPr>
        <w:spacing w:line="575" w:lineRule="exact"/>
        <w:ind w:firstLine="641"/>
        <w:rPr>
          <w:rFonts w:eastAsia="仿宋_GB2312"/>
          <w:color w:val="000000"/>
          <w:kern w:val="0"/>
          <w:sz w:val="32"/>
          <w:szCs w:val="32"/>
        </w:rPr>
      </w:pPr>
      <w:r>
        <w:rPr>
          <w:rFonts w:eastAsia="仿宋_GB2312"/>
          <w:color w:val="000000"/>
          <w:kern w:val="0"/>
          <w:sz w:val="32"/>
          <w:szCs w:val="32"/>
        </w:rPr>
        <w:t>2.</w:t>
      </w:r>
      <w:r>
        <w:rPr>
          <w:rFonts w:hint="eastAsia" w:eastAsia="仿宋_GB2312"/>
          <w:color w:val="000000"/>
          <w:kern w:val="0"/>
          <w:sz w:val="32"/>
          <w:szCs w:val="32"/>
        </w:rPr>
        <w:t>工商注册地、税务征管关系和统计关系在广州市；</w:t>
      </w:r>
    </w:p>
    <w:p>
      <w:pPr>
        <w:spacing w:line="575" w:lineRule="exact"/>
        <w:ind w:firstLine="641"/>
        <w:rPr>
          <w:rFonts w:eastAsia="仿宋_GB2312"/>
          <w:color w:val="000000"/>
          <w:kern w:val="0"/>
          <w:sz w:val="32"/>
          <w:szCs w:val="32"/>
        </w:rPr>
      </w:pPr>
      <w:r>
        <w:rPr>
          <w:rFonts w:eastAsia="仿宋_GB2312"/>
          <w:color w:val="000000"/>
          <w:kern w:val="0"/>
          <w:sz w:val="32"/>
          <w:szCs w:val="32"/>
        </w:rPr>
        <w:t>3.</w:t>
      </w:r>
      <w:r>
        <w:rPr>
          <w:rFonts w:hint="eastAsia" w:eastAsia="仿宋_GB2312"/>
          <w:color w:val="000000"/>
          <w:kern w:val="0"/>
          <w:sz w:val="32"/>
          <w:szCs w:val="32"/>
        </w:rPr>
        <w:t>私募证券投资管理企业应在中国证券投资基金业协会办理私募基金管理人登记，基金管理人、普通合伙人、执行事务合伙人应一致；所管理的私募证券基金产品应在中国证券投资基金业协会办理私募基金产品备案；</w:t>
      </w:r>
    </w:p>
    <w:p>
      <w:pPr>
        <w:spacing w:line="575" w:lineRule="exact"/>
        <w:ind w:firstLine="641"/>
        <w:rPr>
          <w:rFonts w:eastAsia="仿宋_GB2312"/>
          <w:color w:val="000000"/>
          <w:kern w:val="0"/>
          <w:sz w:val="32"/>
          <w:szCs w:val="32"/>
        </w:rPr>
      </w:pPr>
      <w:r>
        <w:rPr>
          <w:rFonts w:eastAsia="仿宋_GB2312"/>
          <w:color w:val="000000"/>
          <w:kern w:val="0"/>
          <w:sz w:val="32"/>
          <w:szCs w:val="32"/>
        </w:rPr>
        <w:t>4.</w:t>
      </w:r>
      <w:r>
        <w:rPr>
          <w:rFonts w:hint="eastAsia" w:eastAsia="仿宋_GB2312"/>
          <w:color w:val="000000"/>
          <w:kern w:val="0"/>
          <w:sz w:val="32"/>
          <w:szCs w:val="32"/>
        </w:rPr>
        <w:t>加入广州私募基金协会或广州创业与风险投资协会，接受行业自律管理；</w:t>
      </w:r>
    </w:p>
    <w:p>
      <w:pPr>
        <w:spacing w:line="575" w:lineRule="exact"/>
        <w:ind w:firstLine="641"/>
        <w:rPr>
          <w:rFonts w:eastAsia="仿宋_GB2312"/>
          <w:color w:val="000000"/>
          <w:kern w:val="0"/>
          <w:sz w:val="32"/>
          <w:szCs w:val="32"/>
        </w:rPr>
      </w:pPr>
      <w:r>
        <w:rPr>
          <w:rFonts w:eastAsia="仿宋_GB2312"/>
          <w:color w:val="000000"/>
          <w:kern w:val="0"/>
          <w:sz w:val="32"/>
          <w:szCs w:val="32"/>
        </w:rPr>
        <w:t>5.</w:t>
      </w:r>
      <w:r>
        <w:rPr>
          <w:rFonts w:hint="eastAsia" w:eastAsia="仿宋_GB2312"/>
          <w:color w:val="000000"/>
          <w:kern w:val="0"/>
          <w:sz w:val="32"/>
          <w:szCs w:val="32"/>
        </w:rPr>
        <w:t>接入广州金融风险监测防控中心，所管理的私募基金产品在资金募集、开展投资、退出情况及投资协议、合同等在广州金融风险监测防控中心可查。</w:t>
      </w:r>
    </w:p>
    <w:p>
      <w:pPr>
        <w:spacing w:line="575" w:lineRule="exact"/>
        <w:ind w:firstLine="641"/>
        <w:rPr>
          <w:rFonts w:eastAsia="仿宋_GB2312"/>
          <w:color w:val="000000"/>
          <w:kern w:val="0"/>
          <w:sz w:val="32"/>
          <w:szCs w:val="32"/>
        </w:rPr>
      </w:pPr>
      <w:r>
        <w:rPr>
          <w:rFonts w:hint="eastAsia" w:eastAsia="仿宋_GB2312"/>
          <w:color w:val="000000"/>
          <w:kern w:val="0"/>
          <w:sz w:val="32"/>
          <w:szCs w:val="32"/>
        </w:rPr>
        <w:t>私募证券投资管理企业管理能力奖励采用累进制，根据管理人所有管理的私募证券投资基金产品实际规模，给予管理人奖励。累进标准具体如下表所示：</w:t>
      </w:r>
    </w:p>
    <w:p>
      <w:pPr>
        <w:spacing w:line="575" w:lineRule="atLeast"/>
        <w:ind w:firstLine="640"/>
        <w:rPr>
          <w:rFonts w:eastAsia="仿宋_GB2312"/>
          <w:color w:val="000000"/>
          <w:kern w:val="0"/>
          <w:sz w:val="32"/>
          <w:szCs w:val="32"/>
        </w:rPr>
      </w:pPr>
    </w:p>
    <w:tbl>
      <w:tblPr>
        <w:tblStyle w:val="5"/>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3784"/>
        <w:gridCol w:w="307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3784" w:type="dxa"/>
            <w:tcBorders>
              <w:top w:val="single" w:color="auto" w:sz="8" w:space="0"/>
              <w:left w:val="single" w:color="auto" w:sz="8" w:space="0"/>
              <w:bottom w:val="single" w:color="auto" w:sz="8" w:space="0"/>
              <w:right w:val="single" w:color="auto" w:sz="8" w:space="0"/>
            </w:tcBorders>
            <w:tcMar>
              <w:left w:w="108" w:type="dxa"/>
              <w:right w:w="108" w:type="dxa"/>
            </w:tcMar>
          </w:tcPr>
          <w:p>
            <w:pPr>
              <w:spacing w:line="400" w:lineRule="atLeast"/>
              <w:jc w:val="center"/>
              <w:rPr>
                <w:rFonts w:eastAsia="仿宋_GB2312"/>
                <w:kern w:val="0"/>
                <w:sz w:val="32"/>
                <w:szCs w:val="32"/>
              </w:rPr>
            </w:pPr>
            <w:r>
              <w:rPr>
                <w:rFonts w:hint="eastAsia" w:eastAsia="仿宋_GB2312"/>
                <w:kern w:val="0"/>
                <w:sz w:val="28"/>
                <w:szCs w:val="28"/>
              </w:rPr>
              <w:t>累进标准</w:t>
            </w:r>
          </w:p>
        </w:tc>
        <w:tc>
          <w:tcPr>
            <w:tcW w:w="3075" w:type="dxa"/>
            <w:tcBorders>
              <w:top w:val="single" w:color="auto" w:sz="8" w:space="0"/>
              <w:left w:val="nil"/>
              <w:bottom w:val="single" w:color="auto" w:sz="8" w:space="0"/>
              <w:right w:val="single" w:color="auto" w:sz="8" w:space="0"/>
            </w:tcBorders>
            <w:tcMar>
              <w:left w:w="108" w:type="dxa"/>
              <w:right w:w="108" w:type="dxa"/>
            </w:tcMar>
          </w:tcPr>
          <w:p>
            <w:pPr>
              <w:spacing w:line="400" w:lineRule="atLeast"/>
              <w:jc w:val="center"/>
              <w:rPr>
                <w:rFonts w:eastAsia="仿宋_GB2312"/>
                <w:kern w:val="0"/>
                <w:sz w:val="32"/>
                <w:szCs w:val="32"/>
              </w:rPr>
            </w:pPr>
            <w:r>
              <w:rPr>
                <w:rFonts w:hint="eastAsia" w:eastAsia="仿宋_GB2312"/>
                <w:kern w:val="0"/>
                <w:sz w:val="28"/>
                <w:szCs w:val="28"/>
              </w:rPr>
              <w:t>管理人可获得的奖励</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3784" w:type="dxa"/>
            <w:tcBorders>
              <w:top w:val="nil"/>
              <w:left w:val="single" w:color="auto" w:sz="8" w:space="0"/>
              <w:bottom w:val="single" w:color="auto" w:sz="8" w:space="0"/>
              <w:right w:val="single" w:color="auto" w:sz="8" w:space="0"/>
            </w:tcBorders>
            <w:tcMar>
              <w:left w:w="108" w:type="dxa"/>
              <w:right w:w="108" w:type="dxa"/>
            </w:tcMar>
          </w:tcPr>
          <w:p>
            <w:pPr>
              <w:spacing w:line="400" w:lineRule="atLeast"/>
              <w:rPr>
                <w:rFonts w:eastAsia="仿宋_GB2312"/>
                <w:kern w:val="0"/>
                <w:sz w:val="32"/>
                <w:szCs w:val="32"/>
              </w:rPr>
            </w:pPr>
            <w:r>
              <w:rPr>
                <w:rFonts w:hint="eastAsia" w:eastAsia="仿宋_GB2312"/>
                <w:kern w:val="0"/>
                <w:sz w:val="28"/>
                <w:szCs w:val="28"/>
              </w:rPr>
              <w:t>实际资金规模达到</w:t>
            </w:r>
            <w:r>
              <w:rPr>
                <w:rFonts w:eastAsia="仿宋_GB2312"/>
                <w:kern w:val="0"/>
                <w:sz w:val="28"/>
                <w:szCs w:val="28"/>
              </w:rPr>
              <w:t>100</w:t>
            </w:r>
            <w:r>
              <w:rPr>
                <w:rFonts w:hint="eastAsia" w:eastAsia="仿宋_GB2312"/>
                <w:kern w:val="0"/>
                <w:sz w:val="28"/>
                <w:szCs w:val="28"/>
              </w:rPr>
              <w:t>亿元</w:t>
            </w:r>
          </w:p>
        </w:tc>
        <w:tc>
          <w:tcPr>
            <w:tcW w:w="3075" w:type="dxa"/>
            <w:tcBorders>
              <w:top w:val="nil"/>
              <w:left w:val="nil"/>
              <w:bottom w:val="single" w:color="auto" w:sz="8" w:space="0"/>
              <w:right w:val="single" w:color="auto" w:sz="8" w:space="0"/>
            </w:tcBorders>
            <w:tcMar>
              <w:left w:w="108" w:type="dxa"/>
              <w:right w:w="108" w:type="dxa"/>
            </w:tcMar>
          </w:tcPr>
          <w:p>
            <w:pPr>
              <w:spacing w:line="400" w:lineRule="atLeast"/>
              <w:jc w:val="center"/>
              <w:rPr>
                <w:rFonts w:eastAsia="仿宋_GB2312"/>
                <w:kern w:val="0"/>
                <w:sz w:val="32"/>
                <w:szCs w:val="32"/>
              </w:rPr>
            </w:pPr>
            <w:r>
              <w:rPr>
                <w:rFonts w:eastAsia="仿宋_GB2312"/>
                <w:kern w:val="0"/>
                <w:sz w:val="28"/>
                <w:szCs w:val="28"/>
              </w:rPr>
              <w:t>300</w:t>
            </w:r>
            <w:r>
              <w:rPr>
                <w:rFonts w:hint="eastAsia" w:eastAsia="仿宋_GB2312"/>
                <w:kern w:val="0"/>
                <w:sz w:val="28"/>
                <w:szCs w:val="28"/>
              </w:rPr>
              <w:t>万元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3784" w:type="dxa"/>
            <w:tcBorders>
              <w:top w:val="nil"/>
              <w:left w:val="single" w:color="auto" w:sz="8" w:space="0"/>
              <w:bottom w:val="single" w:color="auto" w:sz="8" w:space="0"/>
              <w:right w:val="single" w:color="auto" w:sz="8" w:space="0"/>
            </w:tcBorders>
            <w:tcMar>
              <w:left w:w="108" w:type="dxa"/>
              <w:right w:w="108" w:type="dxa"/>
            </w:tcMar>
          </w:tcPr>
          <w:p>
            <w:pPr>
              <w:spacing w:line="400" w:lineRule="atLeast"/>
              <w:rPr>
                <w:rFonts w:eastAsia="仿宋_GB2312"/>
                <w:kern w:val="0"/>
                <w:sz w:val="32"/>
                <w:szCs w:val="32"/>
              </w:rPr>
            </w:pPr>
            <w:r>
              <w:rPr>
                <w:rFonts w:hint="eastAsia" w:eastAsia="仿宋_GB2312"/>
                <w:kern w:val="0"/>
                <w:sz w:val="28"/>
                <w:szCs w:val="28"/>
              </w:rPr>
              <w:t>实际资金规模达到</w:t>
            </w:r>
            <w:r>
              <w:rPr>
                <w:rFonts w:eastAsia="仿宋_GB2312"/>
                <w:kern w:val="0"/>
                <w:sz w:val="28"/>
                <w:szCs w:val="28"/>
              </w:rPr>
              <w:t>500</w:t>
            </w:r>
            <w:r>
              <w:rPr>
                <w:rFonts w:hint="eastAsia" w:eastAsia="仿宋_GB2312"/>
                <w:kern w:val="0"/>
                <w:sz w:val="28"/>
                <w:szCs w:val="28"/>
              </w:rPr>
              <w:t>亿元</w:t>
            </w:r>
          </w:p>
        </w:tc>
        <w:tc>
          <w:tcPr>
            <w:tcW w:w="3075" w:type="dxa"/>
            <w:tcBorders>
              <w:top w:val="nil"/>
              <w:left w:val="nil"/>
              <w:bottom w:val="single" w:color="auto" w:sz="8" w:space="0"/>
              <w:right w:val="single" w:color="auto" w:sz="8" w:space="0"/>
            </w:tcBorders>
            <w:tcMar>
              <w:left w:w="108" w:type="dxa"/>
              <w:right w:w="108" w:type="dxa"/>
            </w:tcMar>
          </w:tcPr>
          <w:p>
            <w:pPr>
              <w:spacing w:line="400" w:lineRule="atLeast"/>
              <w:jc w:val="center"/>
              <w:rPr>
                <w:rFonts w:eastAsia="仿宋_GB2312"/>
                <w:kern w:val="0"/>
                <w:sz w:val="32"/>
                <w:szCs w:val="32"/>
              </w:rPr>
            </w:pPr>
            <w:r>
              <w:rPr>
                <w:rFonts w:eastAsia="仿宋_GB2312"/>
                <w:kern w:val="0"/>
                <w:sz w:val="28"/>
                <w:szCs w:val="28"/>
              </w:rPr>
              <w:t>500</w:t>
            </w:r>
            <w:r>
              <w:rPr>
                <w:rFonts w:hint="eastAsia" w:eastAsia="仿宋_GB2312"/>
                <w:kern w:val="0"/>
                <w:sz w:val="28"/>
                <w:szCs w:val="28"/>
              </w:rPr>
              <w:t>万元</w:t>
            </w:r>
          </w:p>
        </w:tc>
      </w:tr>
    </w:tbl>
    <w:p>
      <w:pPr>
        <w:spacing w:line="575" w:lineRule="atLeast"/>
        <w:ind w:firstLine="640"/>
        <w:rPr>
          <w:rFonts w:eastAsia="仿宋_GB2312"/>
          <w:color w:val="000000"/>
          <w:kern w:val="0"/>
          <w:sz w:val="32"/>
          <w:szCs w:val="32"/>
        </w:rPr>
      </w:pPr>
    </w:p>
    <w:p>
      <w:pPr>
        <w:spacing w:line="575" w:lineRule="exact"/>
        <w:ind w:firstLine="641"/>
        <w:rPr>
          <w:rFonts w:eastAsia="仿宋_GB2312"/>
          <w:color w:val="000000"/>
          <w:kern w:val="0"/>
          <w:sz w:val="32"/>
          <w:szCs w:val="32"/>
        </w:rPr>
      </w:pPr>
      <w:r>
        <w:rPr>
          <w:rFonts w:hint="eastAsia" w:eastAsia="黑体"/>
          <w:color w:val="000000"/>
          <w:kern w:val="0"/>
          <w:sz w:val="32"/>
          <w:szCs w:val="32"/>
        </w:rPr>
        <w:t>二、申报扶持奖励材料清单</w:t>
      </w:r>
    </w:p>
    <w:p>
      <w:pPr>
        <w:spacing w:line="575" w:lineRule="exact"/>
        <w:ind w:firstLine="641"/>
        <w:rPr>
          <w:rFonts w:eastAsia="仿宋_GB2312"/>
          <w:color w:val="000000"/>
          <w:kern w:val="0"/>
          <w:sz w:val="32"/>
          <w:szCs w:val="32"/>
        </w:rPr>
      </w:pPr>
      <w:r>
        <w:rPr>
          <w:rFonts w:hint="eastAsia" w:eastAsia="楷体_GB2312"/>
          <w:color w:val="000000"/>
          <w:kern w:val="0"/>
          <w:sz w:val="32"/>
          <w:szCs w:val="32"/>
        </w:rPr>
        <w:t>（一）股权（创业）投资管理企业管理能力奖励。</w:t>
      </w:r>
    </w:p>
    <w:p>
      <w:pPr>
        <w:spacing w:line="575" w:lineRule="exact"/>
        <w:ind w:firstLine="641"/>
        <w:rPr>
          <w:rFonts w:eastAsia="仿宋_GB2312"/>
          <w:color w:val="000000"/>
          <w:kern w:val="0"/>
          <w:sz w:val="32"/>
          <w:szCs w:val="32"/>
        </w:rPr>
      </w:pPr>
      <w:r>
        <w:rPr>
          <w:rFonts w:eastAsia="仿宋_GB2312"/>
          <w:color w:val="000000"/>
          <w:kern w:val="0"/>
          <w:sz w:val="32"/>
          <w:szCs w:val="32"/>
        </w:rPr>
        <w:t>1.</w:t>
      </w:r>
      <w:r>
        <w:rPr>
          <w:rFonts w:hint="eastAsia" w:eastAsia="仿宋_GB2312"/>
          <w:color w:val="000000"/>
          <w:kern w:val="0"/>
          <w:sz w:val="32"/>
          <w:szCs w:val="32"/>
        </w:rPr>
        <w:t>广州市金融发展专项资金申请表（原件，盖章，一式两份）；</w:t>
      </w:r>
    </w:p>
    <w:p>
      <w:pPr>
        <w:spacing w:line="575" w:lineRule="exact"/>
        <w:ind w:firstLine="641"/>
        <w:rPr>
          <w:rFonts w:eastAsia="仿宋_GB2312"/>
          <w:color w:val="000000"/>
          <w:kern w:val="0"/>
          <w:sz w:val="32"/>
          <w:szCs w:val="32"/>
        </w:rPr>
      </w:pPr>
      <w:r>
        <w:rPr>
          <w:rFonts w:eastAsia="仿宋_GB2312"/>
          <w:color w:val="000000"/>
          <w:kern w:val="0"/>
          <w:sz w:val="32"/>
          <w:szCs w:val="32"/>
        </w:rPr>
        <w:t>2.</w:t>
      </w:r>
      <w:r>
        <w:rPr>
          <w:rFonts w:hint="eastAsia" w:eastAsia="仿宋_GB2312"/>
          <w:color w:val="000000"/>
          <w:kern w:val="0"/>
          <w:sz w:val="32"/>
          <w:szCs w:val="32"/>
        </w:rPr>
        <w:t>股权（创业）投资管理企业的营业执照、备案登记证明（中国证券投资基金业协会私募基金管理人证明）（复印件，盖章，一式两份）；</w:t>
      </w:r>
    </w:p>
    <w:p>
      <w:pPr>
        <w:spacing w:line="575" w:lineRule="exact"/>
        <w:ind w:firstLine="641"/>
        <w:rPr>
          <w:rFonts w:eastAsia="仿宋_GB2312"/>
          <w:color w:val="000000"/>
          <w:kern w:val="0"/>
          <w:sz w:val="32"/>
          <w:szCs w:val="32"/>
        </w:rPr>
      </w:pPr>
      <w:r>
        <w:rPr>
          <w:rFonts w:eastAsia="仿宋_GB2312"/>
          <w:color w:val="000000"/>
          <w:kern w:val="0"/>
          <w:sz w:val="32"/>
          <w:szCs w:val="32"/>
        </w:rPr>
        <w:t>3.</w:t>
      </w:r>
      <w:r>
        <w:rPr>
          <w:rFonts w:hint="eastAsia" w:eastAsia="仿宋_GB2312"/>
          <w:color w:val="000000"/>
          <w:kern w:val="0"/>
          <w:sz w:val="32"/>
          <w:szCs w:val="32"/>
        </w:rPr>
        <w:t>所有管理的私募基金产品（股权投资企业、创业投资企业）的营业执照、备案登记证明（中国证券投资基金业协会私募基金产品备案证明，发展改革部门出具的创业投资企业备案证明，如为政府投资基金，还需提供发展改革部门出具的政府出资产业投资基金信用信息登记证明），如私募基金产品（股权投资企业、创业投资企业）为公司制，还需提供股权（创业）投资管理企业与私募基金产品（股权投资企业、创业投资企业）的托管协议（复印件，盖章，一式两份）；</w:t>
      </w:r>
    </w:p>
    <w:p>
      <w:pPr>
        <w:spacing w:line="575" w:lineRule="exact"/>
        <w:ind w:firstLine="641"/>
        <w:rPr>
          <w:rFonts w:eastAsia="仿宋_GB2312"/>
          <w:color w:val="000000"/>
          <w:kern w:val="0"/>
          <w:sz w:val="32"/>
          <w:szCs w:val="32"/>
        </w:rPr>
      </w:pPr>
      <w:r>
        <w:rPr>
          <w:rFonts w:eastAsia="仿宋_GB2312"/>
          <w:color w:val="000000"/>
          <w:kern w:val="0"/>
          <w:sz w:val="32"/>
          <w:szCs w:val="32"/>
        </w:rPr>
        <w:t>4.</w:t>
      </w:r>
      <w:r>
        <w:rPr>
          <w:rFonts w:hint="eastAsia" w:eastAsia="仿宋_GB2312"/>
          <w:color w:val="000000"/>
          <w:kern w:val="0"/>
          <w:sz w:val="32"/>
          <w:szCs w:val="32"/>
        </w:rPr>
        <w:t>股权（创业）投资管理企业在广州私募基金协会或广州创业与风险投资协会的会员证（由广州私募基金协会、广州创业与风险投资协会负责提供，盖章，一式两份）；</w:t>
      </w:r>
    </w:p>
    <w:p>
      <w:pPr>
        <w:spacing w:line="575" w:lineRule="exact"/>
        <w:ind w:firstLine="641"/>
        <w:rPr>
          <w:rFonts w:eastAsia="仿宋_GB2312"/>
          <w:color w:val="000000"/>
          <w:kern w:val="0"/>
          <w:sz w:val="32"/>
          <w:szCs w:val="32"/>
        </w:rPr>
      </w:pPr>
      <w:r>
        <w:rPr>
          <w:rFonts w:eastAsia="仿宋_GB2312"/>
          <w:color w:val="000000"/>
          <w:kern w:val="0"/>
          <w:sz w:val="32"/>
          <w:szCs w:val="32"/>
        </w:rPr>
        <w:t>5.</w:t>
      </w:r>
      <w:r>
        <w:rPr>
          <w:rFonts w:hint="eastAsia" w:eastAsia="仿宋_GB2312"/>
          <w:color w:val="000000"/>
          <w:kern w:val="0"/>
          <w:sz w:val="32"/>
          <w:szCs w:val="32"/>
        </w:rPr>
        <w:t>所有管理的私募基金产品（股权投资企业、创业投资企业）的公司章程或合伙协议、投资项目清单（包含投资企业名称、投资金额、投资时间、退出情况）、投资项目投资协议（合同）、相关流水凭证（由广州金融风险监测防控中心负责提供，盖章，一式两份）和私募基金产品份额托管情况说明（由广东股权交易中心等负责提供，盖章，一式两份）。</w:t>
      </w:r>
    </w:p>
    <w:p>
      <w:pPr>
        <w:spacing w:line="575" w:lineRule="exact"/>
        <w:ind w:firstLine="641"/>
        <w:rPr>
          <w:rFonts w:eastAsia="仿宋_GB2312"/>
          <w:color w:val="000000"/>
          <w:kern w:val="0"/>
          <w:sz w:val="32"/>
          <w:szCs w:val="32"/>
        </w:rPr>
      </w:pPr>
      <w:r>
        <w:rPr>
          <w:rFonts w:hint="eastAsia" w:eastAsia="楷体_GB2312"/>
          <w:color w:val="000000"/>
          <w:kern w:val="0"/>
          <w:sz w:val="32"/>
          <w:szCs w:val="32"/>
        </w:rPr>
        <w:t>（二）私募证券投资管理企业管理能力奖励。</w:t>
      </w:r>
    </w:p>
    <w:p>
      <w:pPr>
        <w:spacing w:line="575" w:lineRule="exact"/>
        <w:ind w:firstLine="641"/>
        <w:rPr>
          <w:rFonts w:eastAsia="仿宋_GB2312"/>
          <w:color w:val="000000"/>
          <w:kern w:val="0"/>
          <w:sz w:val="32"/>
          <w:szCs w:val="32"/>
        </w:rPr>
      </w:pPr>
      <w:r>
        <w:rPr>
          <w:rFonts w:eastAsia="仿宋_GB2312"/>
          <w:color w:val="000000"/>
          <w:kern w:val="0"/>
          <w:sz w:val="32"/>
          <w:szCs w:val="32"/>
        </w:rPr>
        <w:t>1.</w:t>
      </w:r>
      <w:r>
        <w:rPr>
          <w:rFonts w:hint="eastAsia" w:eastAsia="仿宋_GB2312"/>
          <w:color w:val="000000"/>
          <w:kern w:val="0"/>
          <w:sz w:val="32"/>
          <w:szCs w:val="32"/>
        </w:rPr>
        <w:t>广州市金融发展专项资金申请表（原件，盖章，一式两份）；</w:t>
      </w:r>
    </w:p>
    <w:p>
      <w:pPr>
        <w:spacing w:line="575" w:lineRule="exact"/>
        <w:ind w:firstLine="641"/>
        <w:rPr>
          <w:rFonts w:eastAsia="仿宋_GB2312"/>
          <w:color w:val="000000"/>
          <w:kern w:val="0"/>
          <w:sz w:val="32"/>
          <w:szCs w:val="32"/>
        </w:rPr>
      </w:pPr>
      <w:r>
        <w:rPr>
          <w:rFonts w:eastAsia="仿宋_GB2312"/>
          <w:color w:val="000000"/>
          <w:kern w:val="0"/>
          <w:sz w:val="32"/>
          <w:szCs w:val="32"/>
        </w:rPr>
        <w:t>2.</w:t>
      </w:r>
      <w:r>
        <w:rPr>
          <w:rFonts w:hint="eastAsia" w:eastAsia="仿宋_GB2312"/>
          <w:color w:val="000000"/>
          <w:kern w:val="0"/>
          <w:sz w:val="32"/>
          <w:szCs w:val="32"/>
        </w:rPr>
        <w:t>私募证券投资管理企业的营业执照、备案登记证明（中国证券投资基金业协会私募基金管理人证明），所有管理的私募证券基金产品的备案登记证明（中国证券投资基金业协会私募基金产品备案证明）（复印件，盖章，一式两份）；</w:t>
      </w:r>
    </w:p>
    <w:p>
      <w:pPr>
        <w:spacing w:line="575" w:lineRule="exact"/>
        <w:ind w:firstLine="641"/>
        <w:rPr>
          <w:rFonts w:eastAsia="仿宋_GB2312"/>
          <w:color w:val="000000"/>
          <w:kern w:val="0"/>
          <w:sz w:val="32"/>
          <w:szCs w:val="32"/>
        </w:rPr>
      </w:pPr>
      <w:r>
        <w:rPr>
          <w:rFonts w:eastAsia="仿宋_GB2312"/>
          <w:color w:val="000000"/>
          <w:kern w:val="0"/>
          <w:sz w:val="32"/>
          <w:szCs w:val="32"/>
        </w:rPr>
        <w:t>3.</w:t>
      </w:r>
      <w:r>
        <w:rPr>
          <w:rFonts w:hint="eastAsia" w:eastAsia="仿宋_GB2312"/>
          <w:color w:val="000000"/>
          <w:kern w:val="0"/>
          <w:sz w:val="32"/>
          <w:szCs w:val="32"/>
        </w:rPr>
        <w:t>私募证券投资管理企业在广州私募基金协会或广州创业与风险投资协会的会员证（由广州私募基金协会、广州创业与风险投资协会负责提供，盖章，一式两份）；</w:t>
      </w:r>
    </w:p>
    <w:p>
      <w:pPr>
        <w:spacing w:line="575" w:lineRule="exact"/>
        <w:ind w:firstLine="641"/>
        <w:rPr>
          <w:rFonts w:eastAsia="仿宋_GB2312"/>
          <w:color w:val="000000"/>
          <w:kern w:val="0"/>
          <w:sz w:val="32"/>
          <w:szCs w:val="32"/>
        </w:rPr>
      </w:pPr>
      <w:r>
        <w:rPr>
          <w:rFonts w:eastAsia="仿宋_GB2312"/>
          <w:color w:val="000000"/>
          <w:kern w:val="0"/>
          <w:sz w:val="32"/>
          <w:szCs w:val="32"/>
        </w:rPr>
        <w:t>4.</w:t>
      </w:r>
      <w:r>
        <w:rPr>
          <w:rFonts w:hint="eastAsia" w:eastAsia="仿宋_GB2312"/>
          <w:color w:val="000000"/>
          <w:kern w:val="0"/>
          <w:sz w:val="32"/>
          <w:szCs w:val="32"/>
        </w:rPr>
        <w:t>所有管理的私募证券基金产品在资金募集、开展投资、退出环节的流水凭证、投资协议（合同）（由广州金融风险监测防控中心负责提供，盖章，一式两份）。</w:t>
      </w:r>
    </w:p>
    <w:p>
      <w:pPr>
        <w:spacing w:line="575" w:lineRule="exact"/>
        <w:ind w:firstLine="641"/>
        <w:rPr>
          <w:rFonts w:eastAsia="仿宋_GB2312"/>
          <w:color w:val="000000"/>
          <w:kern w:val="0"/>
          <w:sz w:val="32"/>
          <w:szCs w:val="32"/>
        </w:rPr>
      </w:pPr>
      <w:r>
        <w:rPr>
          <w:rFonts w:hint="eastAsia" w:eastAsia="黑体"/>
          <w:color w:val="000000"/>
          <w:kern w:val="0"/>
          <w:sz w:val="32"/>
          <w:szCs w:val="32"/>
        </w:rPr>
        <w:t>三、申报扶持奖励流程</w:t>
      </w:r>
    </w:p>
    <w:p>
      <w:pPr>
        <w:spacing w:line="575" w:lineRule="exact"/>
        <w:ind w:firstLine="641"/>
        <w:rPr>
          <w:rFonts w:eastAsia="仿宋_GB2312"/>
          <w:color w:val="000000"/>
          <w:kern w:val="0"/>
          <w:sz w:val="32"/>
          <w:szCs w:val="32"/>
        </w:rPr>
      </w:pPr>
      <w:r>
        <w:rPr>
          <w:rFonts w:hint="eastAsia" w:eastAsia="楷体_GB2312"/>
          <w:color w:val="000000"/>
          <w:kern w:val="0"/>
          <w:sz w:val="32"/>
          <w:szCs w:val="32"/>
        </w:rPr>
        <w:t>（一）股权（创业）投资管理企业管理能力奖励。</w:t>
      </w:r>
    </w:p>
    <w:p>
      <w:pPr>
        <w:spacing w:line="575" w:lineRule="exact"/>
        <w:ind w:firstLine="641"/>
        <w:rPr>
          <w:rFonts w:eastAsia="仿宋_GB2312"/>
          <w:color w:val="000000"/>
          <w:kern w:val="0"/>
          <w:sz w:val="32"/>
          <w:szCs w:val="32"/>
        </w:rPr>
      </w:pPr>
      <w:r>
        <w:rPr>
          <w:rFonts w:hint="eastAsia" w:eastAsia="仿宋_GB2312"/>
          <w:color w:val="000000"/>
          <w:kern w:val="0"/>
          <w:sz w:val="32"/>
          <w:szCs w:val="32"/>
        </w:rPr>
        <w:t>申报股权（创业）投资管理企业管理能力奖励，采用随时申报，随时受理的方式。</w:t>
      </w:r>
    </w:p>
    <w:p>
      <w:pPr>
        <w:spacing w:line="575" w:lineRule="exact"/>
        <w:ind w:firstLine="641"/>
        <w:rPr>
          <w:rFonts w:eastAsia="仿宋_GB2312"/>
          <w:color w:val="000000"/>
          <w:kern w:val="0"/>
          <w:sz w:val="32"/>
          <w:szCs w:val="32"/>
        </w:rPr>
      </w:pPr>
      <w:r>
        <w:rPr>
          <w:rFonts w:eastAsia="仿宋_GB2312"/>
          <w:color w:val="000000"/>
          <w:kern w:val="0"/>
          <w:sz w:val="32"/>
          <w:szCs w:val="32"/>
        </w:rPr>
        <w:t>1.</w:t>
      </w:r>
      <w:r>
        <w:rPr>
          <w:rFonts w:hint="eastAsia" w:eastAsia="仿宋_GB2312"/>
          <w:color w:val="000000"/>
          <w:kern w:val="0"/>
          <w:sz w:val="32"/>
          <w:szCs w:val="32"/>
        </w:rPr>
        <w:t>申报企业按照本指南“申报扶持奖励材料清单”第一款第</w:t>
      </w:r>
      <w:r>
        <w:rPr>
          <w:rFonts w:eastAsia="仿宋_GB2312"/>
          <w:color w:val="000000"/>
          <w:kern w:val="0"/>
          <w:sz w:val="32"/>
          <w:szCs w:val="32"/>
        </w:rPr>
        <w:t>1</w:t>
      </w:r>
      <w:r>
        <w:rPr>
          <w:rFonts w:hint="eastAsia" w:eastAsia="仿宋_GB2312"/>
          <w:color w:val="000000"/>
          <w:kern w:val="0"/>
          <w:sz w:val="32"/>
          <w:szCs w:val="32"/>
        </w:rPr>
        <w:t>、</w:t>
      </w:r>
      <w:r>
        <w:rPr>
          <w:rFonts w:eastAsia="仿宋_GB2312"/>
          <w:color w:val="000000"/>
          <w:kern w:val="0"/>
          <w:sz w:val="32"/>
          <w:szCs w:val="32"/>
        </w:rPr>
        <w:t>2</w:t>
      </w:r>
      <w:r>
        <w:rPr>
          <w:rFonts w:hint="eastAsia" w:eastAsia="仿宋_GB2312"/>
          <w:color w:val="000000"/>
          <w:kern w:val="0"/>
          <w:sz w:val="32"/>
          <w:szCs w:val="32"/>
        </w:rPr>
        <w:t>、</w:t>
      </w:r>
      <w:r>
        <w:rPr>
          <w:rFonts w:eastAsia="仿宋_GB2312"/>
          <w:color w:val="000000"/>
          <w:kern w:val="0"/>
          <w:sz w:val="32"/>
          <w:szCs w:val="32"/>
        </w:rPr>
        <w:t>3</w:t>
      </w:r>
      <w:r>
        <w:rPr>
          <w:rFonts w:hint="eastAsia" w:eastAsia="仿宋_GB2312"/>
          <w:color w:val="000000"/>
          <w:kern w:val="0"/>
          <w:sz w:val="32"/>
          <w:szCs w:val="32"/>
        </w:rPr>
        <w:t>条列明的材料，报送至广州私募基金协会或广州创业与风险投资协会；</w:t>
      </w:r>
    </w:p>
    <w:p>
      <w:pPr>
        <w:spacing w:line="575" w:lineRule="exact"/>
        <w:ind w:firstLine="641"/>
        <w:rPr>
          <w:rFonts w:eastAsia="仿宋_GB2312"/>
          <w:color w:val="000000"/>
          <w:kern w:val="0"/>
          <w:sz w:val="32"/>
          <w:szCs w:val="32"/>
        </w:rPr>
      </w:pPr>
      <w:r>
        <w:rPr>
          <w:rFonts w:eastAsia="仿宋_GB2312"/>
          <w:color w:val="000000"/>
          <w:kern w:val="0"/>
          <w:sz w:val="32"/>
          <w:szCs w:val="32"/>
        </w:rPr>
        <w:t>2.</w:t>
      </w:r>
      <w:r>
        <w:rPr>
          <w:rFonts w:hint="eastAsia" w:eastAsia="仿宋_GB2312"/>
          <w:color w:val="000000"/>
          <w:kern w:val="0"/>
          <w:sz w:val="32"/>
          <w:szCs w:val="32"/>
        </w:rPr>
        <w:t>广州私募基金协会、广州创业与风险投资协会补齐本指南“申报扶持奖励材料清单”第一款第</w:t>
      </w:r>
      <w:r>
        <w:rPr>
          <w:rFonts w:eastAsia="仿宋_GB2312"/>
          <w:color w:val="000000"/>
          <w:kern w:val="0"/>
          <w:sz w:val="32"/>
          <w:szCs w:val="32"/>
        </w:rPr>
        <w:t>4</w:t>
      </w:r>
      <w:r>
        <w:rPr>
          <w:rFonts w:hint="eastAsia" w:eastAsia="仿宋_GB2312"/>
          <w:color w:val="000000"/>
          <w:kern w:val="0"/>
          <w:sz w:val="32"/>
          <w:szCs w:val="32"/>
        </w:rPr>
        <w:t>条列明的材料，并负责协调广州金融风险监测防控中心、广东股权交易中心等获取本指南“申报扶持奖励材料清单”第一款第</w:t>
      </w:r>
      <w:r>
        <w:rPr>
          <w:rFonts w:eastAsia="仿宋_GB2312"/>
          <w:color w:val="000000"/>
          <w:kern w:val="0"/>
          <w:sz w:val="32"/>
          <w:szCs w:val="32"/>
        </w:rPr>
        <w:t>5</w:t>
      </w:r>
      <w:r>
        <w:rPr>
          <w:rFonts w:hint="eastAsia" w:eastAsia="仿宋_GB2312"/>
          <w:color w:val="000000"/>
          <w:kern w:val="0"/>
          <w:sz w:val="32"/>
          <w:szCs w:val="32"/>
        </w:rPr>
        <w:t>条列明的材料；</w:t>
      </w:r>
    </w:p>
    <w:p>
      <w:pPr>
        <w:spacing w:line="575" w:lineRule="exact"/>
        <w:ind w:firstLine="641"/>
        <w:rPr>
          <w:rFonts w:eastAsia="仿宋_GB2312"/>
          <w:color w:val="000000"/>
          <w:kern w:val="0"/>
          <w:sz w:val="32"/>
          <w:szCs w:val="32"/>
        </w:rPr>
      </w:pPr>
      <w:r>
        <w:rPr>
          <w:rFonts w:eastAsia="仿宋_GB2312"/>
          <w:color w:val="000000"/>
          <w:kern w:val="0"/>
          <w:sz w:val="32"/>
          <w:szCs w:val="32"/>
        </w:rPr>
        <w:t>3.</w:t>
      </w:r>
      <w:r>
        <w:rPr>
          <w:rFonts w:hint="eastAsia" w:eastAsia="仿宋_GB2312"/>
          <w:color w:val="000000"/>
          <w:kern w:val="0"/>
          <w:sz w:val="32"/>
          <w:szCs w:val="32"/>
        </w:rPr>
        <w:t>广州私募基金协会、广州创业与风险投资协会组织专家对申报材料进行评估，对于符合规定的申报材料，向市地方金融监管局建议拟奖励的企业名单和具体奖励金额，市地方金融监管局根据协会建议编制次年度财政预算；</w:t>
      </w:r>
    </w:p>
    <w:p>
      <w:pPr>
        <w:spacing w:line="575" w:lineRule="exact"/>
        <w:ind w:firstLine="641"/>
        <w:rPr>
          <w:rFonts w:eastAsia="仿宋_GB2312"/>
          <w:color w:val="000000"/>
          <w:kern w:val="0"/>
          <w:sz w:val="32"/>
          <w:szCs w:val="32"/>
        </w:rPr>
      </w:pPr>
      <w:r>
        <w:rPr>
          <w:rFonts w:eastAsia="仿宋_GB2312"/>
          <w:color w:val="000000"/>
          <w:kern w:val="0"/>
          <w:sz w:val="32"/>
          <w:szCs w:val="32"/>
        </w:rPr>
        <w:t>4.</w:t>
      </w:r>
      <w:r>
        <w:rPr>
          <w:rFonts w:hint="eastAsia" w:eastAsia="仿宋_GB2312"/>
          <w:color w:val="000000"/>
          <w:kern w:val="0"/>
          <w:sz w:val="32"/>
          <w:szCs w:val="32"/>
        </w:rPr>
        <w:t>市地方金融监管局在官方网站发布正式申报扶持资金工作通知后，广州私募基金协会、广州创业与风险投资协会</w:t>
      </w:r>
      <w:r>
        <w:rPr>
          <w:rFonts w:hint="eastAsia" w:eastAsia="仿宋_GB2312"/>
          <w:color w:val="000000"/>
          <w:kern w:val="0"/>
          <w:sz w:val="32"/>
          <w:szCs w:val="32"/>
          <w:highlight w:val="none"/>
        </w:rPr>
        <w:t>在规定时间内</w:t>
      </w:r>
      <w:r>
        <w:rPr>
          <w:rFonts w:hint="eastAsia" w:eastAsia="仿宋_GB2312"/>
          <w:color w:val="000000"/>
          <w:kern w:val="0"/>
          <w:sz w:val="32"/>
          <w:szCs w:val="32"/>
          <w:highlight w:val="none"/>
          <w:lang w:val="en-US" w:eastAsia="zh-CN"/>
        </w:rPr>
        <w:t>通知</w:t>
      </w:r>
      <w:r>
        <w:rPr>
          <w:rFonts w:hint="eastAsia" w:eastAsia="仿宋_GB2312"/>
          <w:color w:val="000000"/>
          <w:kern w:val="0"/>
          <w:sz w:val="32"/>
          <w:szCs w:val="32"/>
          <w:highlight w:val="none"/>
        </w:rPr>
        <w:t>已纳入财政预算的申报</w:t>
      </w:r>
      <w:r>
        <w:rPr>
          <w:rFonts w:hint="eastAsia" w:eastAsia="仿宋_GB2312"/>
          <w:color w:val="000000"/>
          <w:kern w:val="0"/>
          <w:sz w:val="32"/>
          <w:szCs w:val="32"/>
          <w:highlight w:val="none"/>
          <w:lang w:val="en-US" w:eastAsia="zh-CN"/>
        </w:rPr>
        <w:t>企业按照</w:t>
      </w:r>
      <w:r>
        <w:rPr>
          <w:rFonts w:hint="eastAsia" w:eastAsia="仿宋_GB2312"/>
          <w:color w:val="000000"/>
          <w:kern w:val="0"/>
          <w:sz w:val="32"/>
          <w:szCs w:val="32"/>
          <w:highlight w:val="none"/>
        </w:rPr>
        <w:t>申报扶持资金工作通知</w:t>
      </w:r>
      <w:r>
        <w:rPr>
          <w:rFonts w:hint="eastAsia" w:eastAsia="仿宋_GB2312"/>
          <w:color w:val="000000"/>
          <w:kern w:val="0"/>
          <w:sz w:val="32"/>
          <w:szCs w:val="32"/>
          <w:highlight w:val="none"/>
          <w:lang w:val="en-US" w:eastAsia="zh-CN"/>
        </w:rPr>
        <w:t>要求进行网上申报</w:t>
      </w:r>
      <w:r>
        <w:rPr>
          <w:rFonts w:hint="eastAsia" w:eastAsia="仿宋_GB2312"/>
          <w:color w:val="000000"/>
          <w:kern w:val="0"/>
          <w:sz w:val="32"/>
          <w:szCs w:val="32"/>
          <w:highlight w:val="none"/>
        </w:rPr>
        <w:t>。</w:t>
      </w:r>
    </w:p>
    <w:p>
      <w:pPr>
        <w:spacing w:line="575" w:lineRule="exact"/>
        <w:ind w:firstLine="641"/>
        <w:rPr>
          <w:rFonts w:eastAsia="仿宋_GB2312"/>
          <w:color w:val="000000"/>
          <w:kern w:val="0"/>
          <w:sz w:val="32"/>
          <w:szCs w:val="32"/>
        </w:rPr>
      </w:pPr>
      <w:r>
        <w:rPr>
          <w:rFonts w:hint="eastAsia" w:eastAsia="楷体_GB2312"/>
          <w:color w:val="000000"/>
          <w:kern w:val="0"/>
          <w:sz w:val="32"/>
          <w:szCs w:val="32"/>
        </w:rPr>
        <w:t>（二）私募证券投资管理企业管理能力奖励。</w:t>
      </w:r>
    </w:p>
    <w:p>
      <w:pPr>
        <w:spacing w:line="575" w:lineRule="exact"/>
        <w:ind w:firstLine="641"/>
        <w:rPr>
          <w:rFonts w:eastAsia="仿宋_GB2312"/>
          <w:color w:val="000000"/>
          <w:kern w:val="0"/>
          <w:sz w:val="32"/>
          <w:szCs w:val="32"/>
        </w:rPr>
      </w:pPr>
      <w:r>
        <w:rPr>
          <w:rFonts w:hint="eastAsia" w:eastAsia="仿宋_GB2312"/>
          <w:color w:val="000000"/>
          <w:kern w:val="0"/>
          <w:sz w:val="32"/>
          <w:szCs w:val="32"/>
        </w:rPr>
        <w:t>申报私募证券投资管理企业管理能力奖励，采用随时申报，随时受理的方式。</w:t>
      </w:r>
    </w:p>
    <w:p>
      <w:pPr>
        <w:spacing w:line="575" w:lineRule="exact"/>
        <w:ind w:firstLine="641"/>
        <w:rPr>
          <w:rFonts w:eastAsia="仿宋_GB2312"/>
          <w:color w:val="000000"/>
          <w:kern w:val="0"/>
          <w:sz w:val="32"/>
          <w:szCs w:val="32"/>
        </w:rPr>
      </w:pPr>
      <w:r>
        <w:rPr>
          <w:rFonts w:eastAsia="仿宋_GB2312"/>
          <w:color w:val="000000"/>
          <w:kern w:val="0"/>
          <w:sz w:val="32"/>
          <w:szCs w:val="32"/>
        </w:rPr>
        <w:t>1.</w:t>
      </w:r>
      <w:r>
        <w:rPr>
          <w:rFonts w:hint="eastAsia" w:eastAsia="仿宋_GB2312"/>
          <w:color w:val="000000"/>
          <w:kern w:val="0"/>
          <w:sz w:val="32"/>
          <w:szCs w:val="32"/>
        </w:rPr>
        <w:t>申报企业按照本指南“申报扶持奖励材料清单”第二款第</w:t>
      </w:r>
      <w:r>
        <w:rPr>
          <w:rFonts w:eastAsia="仿宋_GB2312"/>
          <w:color w:val="000000"/>
          <w:kern w:val="0"/>
          <w:sz w:val="32"/>
          <w:szCs w:val="32"/>
        </w:rPr>
        <w:t>1</w:t>
      </w:r>
      <w:r>
        <w:rPr>
          <w:rFonts w:hint="eastAsia" w:eastAsia="仿宋_GB2312"/>
          <w:color w:val="000000"/>
          <w:kern w:val="0"/>
          <w:sz w:val="32"/>
          <w:szCs w:val="32"/>
        </w:rPr>
        <w:t>、</w:t>
      </w:r>
      <w:r>
        <w:rPr>
          <w:rFonts w:eastAsia="仿宋_GB2312"/>
          <w:color w:val="000000"/>
          <w:kern w:val="0"/>
          <w:sz w:val="32"/>
          <w:szCs w:val="32"/>
        </w:rPr>
        <w:t>2</w:t>
      </w:r>
      <w:r>
        <w:rPr>
          <w:rFonts w:hint="eastAsia" w:eastAsia="仿宋_GB2312"/>
          <w:color w:val="000000"/>
          <w:kern w:val="0"/>
          <w:sz w:val="32"/>
          <w:szCs w:val="32"/>
        </w:rPr>
        <w:t>条列明的材料，报送至广州私募基金协会或广州创业与风险投资协会；</w:t>
      </w:r>
    </w:p>
    <w:p>
      <w:pPr>
        <w:spacing w:line="575" w:lineRule="exact"/>
        <w:ind w:firstLine="641"/>
        <w:rPr>
          <w:rFonts w:eastAsia="仿宋_GB2312"/>
          <w:color w:val="000000"/>
          <w:kern w:val="0"/>
          <w:sz w:val="32"/>
          <w:szCs w:val="32"/>
        </w:rPr>
      </w:pPr>
      <w:r>
        <w:rPr>
          <w:rFonts w:eastAsia="仿宋_GB2312"/>
          <w:color w:val="000000"/>
          <w:kern w:val="0"/>
          <w:sz w:val="32"/>
          <w:szCs w:val="32"/>
        </w:rPr>
        <w:t>2.</w:t>
      </w:r>
      <w:r>
        <w:rPr>
          <w:rFonts w:hint="eastAsia" w:eastAsia="仿宋_GB2312"/>
          <w:color w:val="000000"/>
          <w:kern w:val="0"/>
          <w:sz w:val="32"/>
          <w:szCs w:val="32"/>
        </w:rPr>
        <w:t>广州私募基金协会、广州创业与风险投资协会补齐本指南“申报扶持奖励材料清单”第二款第</w:t>
      </w:r>
      <w:r>
        <w:rPr>
          <w:rFonts w:eastAsia="仿宋_GB2312"/>
          <w:color w:val="000000"/>
          <w:kern w:val="0"/>
          <w:sz w:val="32"/>
          <w:szCs w:val="32"/>
        </w:rPr>
        <w:t>3</w:t>
      </w:r>
      <w:r>
        <w:rPr>
          <w:rFonts w:hint="eastAsia" w:eastAsia="仿宋_GB2312"/>
          <w:color w:val="000000"/>
          <w:kern w:val="0"/>
          <w:sz w:val="32"/>
          <w:szCs w:val="32"/>
        </w:rPr>
        <w:t>条列明的材料，并负责协调广州金融风险监测防控中心获取本指南“申报扶持奖励材料清单”第二款第</w:t>
      </w:r>
      <w:r>
        <w:rPr>
          <w:rFonts w:eastAsia="仿宋_GB2312"/>
          <w:color w:val="000000"/>
          <w:kern w:val="0"/>
          <w:sz w:val="32"/>
          <w:szCs w:val="32"/>
        </w:rPr>
        <w:t>4</w:t>
      </w:r>
      <w:r>
        <w:rPr>
          <w:rFonts w:hint="eastAsia" w:eastAsia="仿宋_GB2312"/>
          <w:color w:val="000000"/>
          <w:kern w:val="0"/>
          <w:sz w:val="32"/>
          <w:szCs w:val="32"/>
        </w:rPr>
        <w:t>条列明的材料；</w:t>
      </w:r>
    </w:p>
    <w:p>
      <w:pPr>
        <w:spacing w:line="575" w:lineRule="exact"/>
        <w:ind w:firstLine="641"/>
        <w:rPr>
          <w:rFonts w:eastAsia="仿宋_GB2312"/>
          <w:color w:val="000000"/>
          <w:kern w:val="0"/>
          <w:sz w:val="32"/>
          <w:szCs w:val="32"/>
        </w:rPr>
      </w:pPr>
      <w:r>
        <w:rPr>
          <w:rFonts w:eastAsia="仿宋_GB2312"/>
          <w:color w:val="000000"/>
          <w:kern w:val="0"/>
          <w:sz w:val="32"/>
          <w:szCs w:val="32"/>
        </w:rPr>
        <w:t>3.</w:t>
      </w:r>
      <w:r>
        <w:rPr>
          <w:rFonts w:hint="eastAsia" w:eastAsia="仿宋_GB2312"/>
          <w:color w:val="000000"/>
          <w:kern w:val="0"/>
          <w:sz w:val="32"/>
          <w:szCs w:val="32"/>
        </w:rPr>
        <w:t>广州私募基金协会、广州创业与风险投资协会组织专家对申报材料进行评估，对于符合规定的申报材料，向市地方金融监管局建议拟奖励的企业名单和具体奖励金额，市地方金融监管局根据协会建议编制次年度财政预算；</w:t>
      </w:r>
    </w:p>
    <w:p>
      <w:pPr>
        <w:spacing w:line="575" w:lineRule="exact"/>
        <w:ind w:firstLine="641"/>
        <w:rPr>
          <w:rFonts w:eastAsia="仿宋_GB2312"/>
          <w:color w:val="000000"/>
          <w:kern w:val="0"/>
          <w:sz w:val="32"/>
          <w:szCs w:val="32"/>
        </w:rPr>
      </w:pPr>
      <w:r>
        <w:rPr>
          <w:rFonts w:eastAsia="仿宋_GB2312"/>
          <w:color w:val="000000"/>
          <w:kern w:val="0"/>
          <w:sz w:val="32"/>
          <w:szCs w:val="32"/>
        </w:rPr>
        <w:t>4.</w:t>
      </w:r>
      <w:r>
        <w:rPr>
          <w:rFonts w:hint="eastAsia" w:eastAsia="仿宋_GB2312"/>
          <w:color w:val="000000"/>
          <w:kern w:val="0"/>
          <w:sz w:val="32"/>
          <w:szCs w:val="32"/>
        </w:rPr>
        <w:t>市地方金融监管局在官方网站发布正式申报扶持资金工作通知后，广州私募基金协会、广州创业与风险投资协会</w:t>
      </w:r>
      <w:r>
        <w:rPr>
          <w:rFonts w:hint="eastAsia" w:eastAsia="仿宋_GB2312"/>
          <w:color w:val="000000"/>
          <w:kern w:val="0"/>
          <w:sz w:val="32"/>
          <w:szCs w:val="32"/>
          <w:highlight w:val="none"/>
        </w:rPr>
        <w:t>在规定时间内</w:t>
      </w:r>
      <w:r>
        <w:rPr>
          <w:rFonts w:hint="eastAsia" w:eastAsia="仿宋_GB2312"/>
          <w:color w:val="000000"/>
          <w:kern w:val="0"/>
          <w:sz w:val="32"/>
          <w:szCs w:val="32"/>
          <w:highlight w:val="none"/>
          <w:lang w:val="en-US" w:eastAsia="zh-CN"/>
        </w:rPr>
        <w:t>通知</w:t>
      </w:r>
      <w:r>
        <w:rPr>
          <w:rFonts w:hint="eastAsia" w:eastAsia="仿宋_GB2312"/>
          <w:color w:val="000000"/>
          <w:kern w:val="0"/>
          <w:sz w:val="32"/>
          <w:szCs w:val="32"/>
          <w:highlight w:val="none"/>
        </w:rPr>
        <w:t>已纳入财政预算的申报</w:t>
      </w:r>
      <w:r>
        <w:rPr>
          <w:rFonts w:hint="eastAsia" w:eastAsia="仿宋_GB2312"/>
          <w:color w:val="000000"/>
          <w:kern w:val="0"/>
          <w:sz w:val="32"/>
          <w:szCs w:val="32"/>
          <w:highlight w:val="none"/>
          <w:lang w:val="en-US" w:eastAsia="zh-CN"/>
        </w:rPr>
        <w:t>企业按照</w:t>
      </w:r>
      <w:r>
        <w:rPr>
          <w:rFonts w:hint="eastAsia" w:eastAsia="仿宋_GB2312"/>
          <w:color w:val="000000"/>
          <w:kern w:val="0"/>
          <w:sz w:val="32"/>
          <w:szCs w:val="32"/>
          <w:highlight w:val="none"/>
        </w:rPr>
        <w:t>申报扶持资金工作通知</w:t>
      </w:r>
      <w:r>
        <w:rPr>
          <w:rFonts w:hint="eastAsia" w:eastAsia="仿宋_GB2312"/>
          <w:color w:val="000000"/>
          <w:kern w:val="0"/>
          <w:sz w:val="32"/>
          <w:szCs w:val="32"/>
          <w:highlight w:val="none"/>
          <w:lang w:val="en-US" w:eastAsia="zh-CN"/>
        </w:rPr>
        <w:t>要求进行网上申报</w:t>
      </w:r>
      <w:r>
        <w:rPr>
          <w:rFonts w:hint="eastAsia" w:eastAsia="仿宋_GB2312"/>
          <w:color w:val="000000"/>
          <w:kern w:val="0"/>
          <w:sz w:val="32"/>
          <w:szCs w:val="32"/>
          <w:highlight w:val="none"/>
        </w:rPr>
        <w:t>。</w:t>
      </w:r>
    </w:p>
    <w:p>
      <w:pPr>
        <w:spacing w:line="575" w:lineRule="exact"/>
        <w:ind w:firstLine="641"/>
        <w:rPr>
          <w:rFonts w:eastAsia="仿宋_GB2312"/>
          <w:color w:val="000000"/>
          <w:kern w:val="0"/>
          <w:sz w:val="32"/>
          <w:szCs w:val="32"/>
        </w:rPr>
      </w:pPr>
      <w:r>
        <w:rPr>
          <w:rFonts w:hint="eastAsia" w:eastAsia="黑体"/>
          <w:color w:val="000000"/>
          <w:kern w:val="0"/>
          <w:sz w:val="32"/>
          <w:szCs w:val="32"/>
        </w:rPr>
        <w:t>四、其他说明</w:t>
      </w:r>
    </w:p>
    <w:p>
      <w:pPr>
        <w:spacing w:line="575" w:lineRule="exact"/>
        <w:ind w:firstLine="641"/>
        <w:rPr>
          <w:rFonts w:eastAsia="仿宋_GB2312"/>
          <w:color w:val="000000"/>
          <w:kern w:val="0"/>
          <w:sz w:val="32"/>
          <w:szCs w:val="32"/>
        </w:rPr>
      </w:pPr>
      <w:r>
        <w:rPr>
          <w:rFonts w:hint="eastAsia" w:eastAsia="仿宋_GB2312"/>
          <w:color w:val="000000"/>
          <w:kern w:val="0"/>
          <w:sz w:val="32"/>
          <w:szCs w:val="32"/>
        </w:rPr>
        <w:t>（一）风险投资类企业扶持奖励申报工作具体要求，以市地方金融监管局在官方网站（</w:t>
      </w:r>
      <w:r>
        <w:rPr>
          <w:rFonts w:eastAsia="仿宋_GB2312"/>
          <w:color w:val="000000"/>
          <w:kern w:val="0"/>
          <w:sz w:val="32"/>
          <w:szCs w:val="32"/>
        </w:rPr>
        <w:t>jrjgj.gz.gov.cn</w:t>
      </w:r>
      <w:r>
        <w:rPr>
          <w:rFonts w:hint="eastAsia" w:eastAsia="仿宋_GB2312"/>
          <w:color w:val="000000"/>
          <w:kern w:val="0"/>
          <w:sz w:val="32"/>
          <w:szCs w:val="32"/>
        </w:rPr>
        <w:t>）发布的正式申报扶持资金工作通知为准。</w:t>
      </w:r>
    </w:p>
    <w:p>
      <w:pPr>
        <w:spacing w:line="575" w:lineRule="exact"/>
        <w:ind w:firstLine="641"/>
        <w:rPr>
          <w:rFonts w:eastAsia="仿宋_GB2312"/>
          <w:color w:val="000000"/>
          <w:kern w:val="0"/>
          <w:sz w:val="32"/>
          <w:szCs w:val="32"/>
        </w:rPr>
      </w:pPr>
      <w:r>
        <w:rPr>
          <w:rFonts w:hint="eastAsia" w:eastAsia="仿宋_GB2312"/>
          <w:color w:val="000000"/>
          <w:kern w:val="0"/>
          <w:sz w:val="32"/>
          <w:szCs w:val="32"/>
        </w:rPr>
        <w:t>（二）风险投资类企业在享受《管理办法》规定的扶持政策后，不影响再享受各区制定的相关扶持政策，即可叠加享受市、区相关扶持政策。</w:t>
      </w:r>
    </w:p>
    <w:p>
      <w:pPr>
        <w:spacing w:line="575" w:lineRule="exact"/>
        <w:ind w:firstLine="641"/>
        <w:rPr>
          <w:rFonts w:eastAsia="仿宋_GB2312"/>
          <w:color w:val="000000"/>
          <w:kern w:val="0"/>
          <w:sz w:val="32"/>
          <w:szCs w:val="32"/>
        </w:rPr>
      </w:pPr>
      <w:r>
        <w:rPr>
          <w:rFonts w:hint="eastAsia" w:eastAsia="仿宋_GB2312"/>
          <w:color w:val="000000"/>
          <w:kern w:val="0"/>
          <w:sz w:val="32"/>
          <w:szCs w:val="32"/>
        </w:rPr>
        <w:t>（三）咨询广州市风险投资类企业相关扶持政策、创业投资企业备案事宜，请径联系广州私募基金协会、广州创业与风险投资协会：</w:t>
      </w:r>
      <w:r>
        <w:rPr>
          <w:rFonts w:eastAsia="仿宋_GB2312"/>
          <w:color w:val="000000"/>
          <w:kern w:val="0"/>
          <w:sz w:val="32"/>
          <w:szCs w:val="32"/>
        </w:rPr>
        <w:t>020-38737696</w:t>
      </w:r>
      <w:r>
        <w:rPr>
          <w:rFonts w:hint="eastAsia" w:eastAsia="仿宋_GB2312"/>
          <w:color w:val="000000"/>
          <w:kern w:val="0"/>
          <w:sz w:val="32"/>
          <w:szCs w:val="32"/>
        </w:rPr>
        <w:t>、</w:t>
      </w:r>
      <w:r>
        <w:rPr>
          <w:rFonts w:eastAsia="仿宋_GB2312"/>
          <w:color w:val="000000"/>
          <w:kern w:val="0"/>
          <w:sz w:val="32"/>
          <w:szCs w:val="32"/>
        </w:rPr>
        <w:t>020-38737695</w:t>
      </w:r>
      <w:r>
        <w:rPr>
          <w:rFonts w:hint="eastAsia" w:eastAsia="仿宋_GB2312"/>
          <w:color w:val="000000"/>
          <w:kern w:val="0"/>
          <w:sz w:val="32"/>
          <w:szCs w:val="32"/>
        </w:rPr>
        <w:t>。</w:t>
      </w:r>
    </w:p>
    <w:p>
      <w:pPr>
        <w:spacing w:line="575" w:lineRule="exact"/>
        <w:ind w:firstLine="641"/>
        <w:rPr>
          <w:rFonts w:eastAsia="仿宋_GB2312"/>
          <w:color w:val="000000"/>
          <w:kern w:val="0"/>
          <w:sz w:val="32"/>
          <w:szCs w:val="32"/>
        </w:rPr>
      </w:pPr>
      <w:r>
        <w:rPr>
          <w:rFonts w:hint="eastAsia" w:eastAsia="仿宋_GB2312"/>
          <w:color w:val="000000"/>
          <w:kern w:val="0"/>
          <w:sz w:val="32"/>
          <w:szCs w:val="32"/>
        </w:rPr>
        <w:t>（四）中国证券投资基金业协会私募基金管理人登记、私募基金产品备案，请自行登录网站（</w:t>
      </w:r>
      <w:r>
        <w:rPr>
          <w:rFonts w:eastAsia="仿宋_GB2312"/>
          <w:color w:val="000000"/>
          <w:kern w:val="0"/>
          <w:sz w:val="32"/>
          <w:szCs w:val="32"/>
        </w:rPr>
        <w:t>www.amac.org.cn</w:t>
      </w:r>
      <w:r>
        <w:rPr>
          <w:rFonts w:hint="eastAsia" w:eastAsia="仿宋_GB2312"/>
          <w:color w:val="000000"/>
          <w:kern w:val="0"/>
          <w:sz w:val="32"/>
          <w:szCs w:val="32"/>
        </w:rPr>
        <w:t>）办理。如需获取专业知识、法律知识等方面的帮助，也可向广州私募基金协会、广州创业与风险投资协会咨询。</w:t>
      </w:r>
    </w:p>
    <w:p>
      <w:pPr>
        <w:spacing w:line="575" w:lineRule="exact"/>
        <w:ind w:firstLine="641"/>
        <w:rPr>
          <w:rFonts w:hint="eastAsia" w:eastAsia="仿宋_GB2312"/>
          <w:color w:val="000000"/>
          <w:kern w:val="0"/>
          <w:sz w:val="32"/>
          <w:szCs w:val="32"/>
        </w:rPr>
      </w:pPr>
      <w:r>
        <w:rPr>
          <w:rFonts w:hint="eastAsia" w:eastAsia="仿宋_GB2312"/>
          <w:color w:val="000000"/>
          <w:kern w:val="0"/>
          <w:sz w:val="32"/>
          <w:szCs w:val="32"/>
        </w:rPr>
        <w:t>（五）广州金融风险监测防控中心：</w:t>
      </w:r>
      <w:r>
        <w:rPr>
          <w:rFonts w:eastAsia="仿宋_GB2312"/>
          <w:color w:val="000000"/>
          <w:kern w:val="0"/>
          <w:sz w:val="32"/>
          <w:szCs w:val="32"/>
        </w:rPr>
        <w:t>020-38392729</w:t>
      </w:r>
      <w:r>
        <w:rPr>
          <w:rFonts w:hint="eastAsia" w:eastAsia="仿宋_GB2312"/>
          <w:color w:val="000000"/>
          <w:kern w:val="0"/>
          <w:sz w:val="32"/>
          <w:szCs w:val="32"/>
        </w:rPr>
        <w:t>转</w:t>
      </w:r>
      <w:r>
        <w:rPr>
          <w:rFonts w:eastAsia="仿宋_GB2312"/>
          <w:color w:val="000000"/>
          <w:kern w:val="0"/>
          <w:sz w:val="32"/>
          <w:szCs w:val="32"/>
        </w:rPr>
        <w:t>823</w:t>
      </w:r>
      <w:r>
        <w:rPr>
          <w:rFonts w:hint="eastAsia" w:eastAsia="仿宋_GB2312"/>
          <w:color w:val="000000"/>
          <w:kern w:val="0"/>
          <w:sz w:val="32"/>
          <w:szCs w:val="32"/>
        </w:rPr>
        <w:t>；广东股权交易中心：</w:t>
      </w:r>
      <w:r>
        <w:rPr>
          <w:rFonts w:eastAsia="仿宋_GB2312"/>
          <w:color w:val="000000"/>
          <w:kern w:val="0"/>
          <w:sz w:val="32"/>
          <w:szCs w:val="32"/>
        </w:rPr>
        <w:t>020-66885211</w:t>
      </w:r>
      <w:r>
        <w:rPr>
          <w:rFonts w:hint="eastAsia" w:eastAsia="仿宋_GB2312"/>
          <w:color w:val="000000"/>
          <w:kern w:val="0"/>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72F0620-7FDF-49C2-9809-3D00A3DB020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294E066F-C982-48B8-BF30-3C4EBDB3973F}"/>
  </w:font>
  <w:font w:name="仿宋_GB2312">
    <w:panose1 w:val="02010609030101010101"/>
    <w:charset w:val="86"/>
    <w:family w:val="modern"/>
    <w:pitch w:val="default"/>
    <w:sig w:usb0="00000001" w:usb1="080E0000" w:usb2="00000000" w:usb3="00000000" w:csb0="00040000" w:csb1="00000000"/>
    <w:embedRegular r:id="rId3" w:fontKey="{D52DFA7E-ED4D-4AC1-821B-FF909E6E51D2}"/>
  </w:font>
  <w:font w:name="方正小标宋_GBK">
    <w:panose1 w:val="03000509000000000000"/>
    <w:charset w:val="86"/>
    <w:family w:val="script"/>
    <w:pitch w:val="default"/>
    <w:sig w:usb0="00000001" w:usb1="080E0000" w:usb2="00000000" w:usb3="00000000" w:csb0="00040000" w:csb1="00000000"/>
    <w:embedRegular r:id="rId4" w:fontKey="{A5C16DF0-97E0-4495-BB99-9E57BAF2521E}"/>
  </w:font>
  <w:font w:name="楷体_GB2312">
    <w:panose1 w:val="02010609030101010101"/>
    <w:charset w:val="86"/>
    <w:family w:val="modern"/>
    <w:pitch w:val="default"/>
    <w:sig w:usb0="00000001" w:usb1="080E0000" w:usb2="00000000" w:usb3="00000000" w:csb0="00040000" w:csb1="00000000"/>
    <w:embedRegular r:id="rId5" w:fontKey="{3A4272EB-BE40-4F9B-80AD-75534251C33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1MjdjNDRhZWY2MGZiYTIwNmExZTQzZWNjODQzYTAifQ=="/>
    <w:docVar w:name="KSO_WPS_MARK_KEY" w:val="594f3d8f-2d8e-4699-82d7-2f0e74daf26a"/>
  </w:docVars>
  <w:rsids>
    <w:rsidRoot w:val="00113005"/>
    <w:rsid w:val="00113005"/>
    <w:rsid w:val="00493A54"/>
    <w:rsid w:val="00821E2E"/>
    <w:rsid w:val="00AA7F2F"/>
    <w:rsid w:val="1D37451A"/>
    <w:rsid w:val="3DAA599A"/>
    <w:rsid w:val="43CD5746"/>
    <w:rsid w:val="47AE7002"/>
    <w:rsid w:val="5BB0517A"/>
    <w:rsid w:val="5F8C2787"/>
    <w:rsid w:val="79026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toc 2"/>
    <w:basedOn w:val="1"/>
    <w:next w:val="1"/>
    <w:unhideWhenUsed/>
    <w:qFormat/>
    <w:uiPriority w:val="39"/>
    <w:pPr>
      <w:ind w:left="200" w:leftChars="200"/>
    </w:pPr>
    <w:rPr>
      <w:rFonts w:ascii="Calibri" w:hAnsi="Calibri"/>
      <w:szCs w:val="22"/>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4527</Words>
  <Characters>4749</Characters>
  <Lines>34</Lines>
  <Paragraphs>9</Paragraphs>
  <TotalTime>13</TotalTime>
  <ScaleCrop>false</ScaleCrop>
  <LinksUpToDate>false</LinksUpToDate>
  <CharactersWithSpaces>4749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2022-03-11T06:17:00Z</dcterms:created>
  <dc:creator>admin</dc:creator>
  <cp:lastModifiedBy>魏永辉</cp:lastModifiedBy>
  <dcterms:modified xsi:type="dcterms:W3CDTF">2024-03-04T03:09:19Z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EECA81F557894EEE95E472624A854294</vt:lpwstr>
  </property>
</Properties>
</file>